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16" w:rsidRPr="00A70216" w:rsidRDefault="007C6DA5" w:rsidP="00A70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финансам</w:t>
      </w:r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МР «Сретенский район»</w:t>
      </w:r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16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№_________от______________</w:t>
      </w:r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33"/>
      <w:bookmarkEnd w:id="0"/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УЧЕТА ТЕРРИТОРИАЛЬНЫМ </w:t>
      </w:r>
      <w:r w:rsidR="007C6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ОТДЕЛОМ</w:t>
      </w:r>
      <w:r w:rsidRPr="00A70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УПРАВЛЕНИЯ </w:t>
      </w:r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ФЕДЕРАЛЬНОГО КАЗНАЧЕЙСТВА ПО ЗАБАЙКАЛЬСКОМУ КРАЮ БЮДЖЕТНЫХ И ДЕНЕЖНЫХ ОБЯЗАТЕЛЬСТВ</w:t>
      </w:r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ПОЛУЧАТЕЛЕЙ СРЕДСТВ БЮДЖЕТА МУНИЦИПАЛЬНОГО  РАЙОНА «СРЕТЕНСКИЙ РАЙОН»</w:t>
      </w:r>
    </w:p>
    <w:p w:rsidR="00A70216" w:rsidRPr="00A70216" w:rsidRDefault="00A70216" w:rsidP="00A70216">
      <w:pPr>
        <w:spacing w:after="1"/>
        <w:rPr>
          <w:rFonts w:ascii="Times New Roman" w:eastAsia="Calibri" w:hAnsi="Times New Roman" w:cs="Times New Roman"/>
          <w:sz w:val="24"/>
          <w:szCs w:val="24"/>
        </w:rPr>
      </w:pPr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A70216" w:rsidRPr="00A70216" w:rsidRDefault="00A70216" w:rsidP="00A70216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учета территориальным </w:t>
      </w:r>
      <w:r w:rsidR="007C6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 </w:t>
      </w:r>
      <w:r w:rsidR="007A79F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 Федерального казначейства по Забайкальскому краю (далее-отдел № 22)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и денежных обязательств получателей средств бюджета </w:t>
      </w:r>
      <w:r w:rsidR="007A79F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 района «Сретенский район» (далее </w:t>
      </w:r>
      <w:r w:rsidR="007A79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9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устанавливает порядок исполнения </w:t>
      </w:r>
      <w:r w:rsidR="007A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 расходам в част</w:t>
      </w:r>
      <w:r w:rsidR="007A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учета </w:t>
      </w:r>
      <w:r w:rsidR="007C6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7A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и денежных обязательств получателей средств </w:t>
      </w:r>
      <w:r w:rsidR="007A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(далее - соответственно бюджетные обязательства, денежные обязательства).</w:t>
      </w:r>
      <w:proofErr w:type="gramEnd"/>
    </w:p>
    <w:p w:rsidR="00A70216" w:rsidRPr="00A70216" w:rsidRDefault="00A70216" w:rsidP="00A70216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бюджетных и денежных обязательств осуществляется на основании соглашения об осуществлении </w:t>
      </w:r>
      <w:r w:rsidR="007C6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7A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функций по исполнению </w:t>
      </w:r>
      <w:r w:rsidR="007A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при кассовом обслуживании исполнения бюджета </w:t>
      </w:r>
      <w:r w:rsidR="007C6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7A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заключаемого между администрацией муниципального  района «Сретенский район» и УФК по Забайкальскому краю.</w:t>
      </w:r>
    </w:p>
    <w:p w:rsidR="00A70216" w:rsidRPr="00A70216" w:rsidRDefault="00A70216" w:rsidP="00A70216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на учет бюджетных обязательств осуществляется на основании сведений о бюджетном обязательстве, содержащих </w:t>
      </w:r>
      <w:hyperlink r:id="rId8" w:history="1">
        <w:r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информацию</w:t>
        </w:r>
      </w:hyperlink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N 1 к Порядку учета территориальными органами Федерального казначейства бюджетных и денежных обязательств получателей средств федерального бюджета, </w:t>
      </w:r>
      <w:proofErr w:type="gramStart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</w:t>
      </w:r>
      <w:proofErr w:type="gramEnd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финансов Российской Федерации от 30 декабря 2015 года N 221н (далее - Сведения о бюджетном обязательстве, Порядок N 221н).</w:t>
      </w:r>
    </w:p>
    <w:p w:rsidR="00A70216" w:rsidRPr="00A70216" w:rsidRDefault="00A70216" w:rsidP="00A70216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на учет денежных обязательств осуществляется на основании сведений о денежном обязательстве, содержащих </w:t>
      </w:r>
      <w:hyperlink r:id="rId9" w:history="1">
        <w:r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информацию</w:t>
        </w:r>
      </w:hyperlink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N 2 к Порядку N 221н (далее - Сведения о денежном обязательстве).</w:t>
      </w:r>
    </w:p>
    <w:p w:rsidR="00A70216" w:rsidRPr="00A70216" w:rsidRDefault="00A70216" w:rsidP="00A70216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бюджетном обязательстве формируются в форме электронного документа в программном комплексе «Бюджет</w:t>
      </w:r>
      <w:r w:rsidRPr="00A70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70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</w:t>
      </w:r>
      <w:proofErr w:type="gramStart"/>
      <w:r w:rsidRPr="00A70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ро», являющимся подсистемой государственной информационной системы «Автоматизированная система управления региональными финансами Забайкальского края» (далее – информационная система) и подписываются усиленной квалифицированной электронной подписью (далее - электронная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подпись) лица, уполномоченного действовать от имени получателя средств </w:t>
      </w:r>
      <w:r w:rsidR="000B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и выгружаются в систему удаленного финансового документооборота автоматизированной системы Федерального казначейства (далее – </w:t>
      </w:r>
      <w:proofErr w:type="gramStart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СУФД).</w:t>
      </w:r>
      <w:proofErr w:type="gramEnd"/>
    </w:p>
    <w:p w:rsidR="00A70216" w:rsidRPr="00A70216" w:rsidRDefault="00A70216" w:rsidP="00A70216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денежном обязательстве формируются в форме электронного документа в СУФД.</w:t>
      </w:r>
    </w:p>
    <w:p w:rsidR="00A70216" w:rsidRPr="00A70216" w:rsidRDefault="00A70216" w:rsidP="00A70216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имеющие право действовать от имени получателя средств </w:t>
      </w:r>
      <w:r w:rsidR="000B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в соответствии с Порядком, несут персональную ответственность 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Порядком сроков их представления.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 и СУФД, в соответствии с Порядком.</w:t>
      </w:r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ПОРЯДОК </w:t>
      </w:r>
      <w:proofErr w:type="gramStart"/>
      <w:r w:rsidRPr="00A70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УЧЕТА БЮДЖЕТНЫХ ОБЯЗАТЕЛЬСТВ ПОЛУЧАТЕЛЕЙ СРЕДСТВ БЮДЖЕТА МУНИЦИПАЛЬНОГО</w:t>
      </w:r>
      <w:proofErr w:type="gramEnd"/>
      <w:r w:rsidRPr="00A70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РАЙОНА «СРЕТЕНСКИЙ РАЙОН»</w:t>
      </w:r>
    </w:p>
    <w:p w:rsidR="00A70216" w:rsidRPr="00A70216" w:rsidRDefault="00A70216" w:rsidP="00A70216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обязательстве, сформированными на основании документов, предусмотренных в </w:t>
      </w:r>
      <w:hyperlink w:anchor="P236" w:history="1">
        <w:r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 2</w:t>
        </w:r>
      </w:hyperlink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документов, на основании которых возникают бюджетные обязательства получателей средств </w:t>
      </w:r>
      <w:r w:rsidR="000B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бюджета, и документов, подтверждающих возникновение денежных обязательств получателей средств </w:t>
      </w:r>
      <w:r w:rsidR="000B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согласно приложению к настоящему Порядку (далее соответственно - документы-основания</w:t>
      </w:r>
      <w:proofErr w:type="gramEnd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Перечень).</w:t>
      </w:r>
      <w:r w:rsidR="0011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11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 договорах сумм на поставку товаров, выполнение работ, оказание услуг, получатель бюджетных средств обязан предоставить расчет к договору в соответствии с бюджетной сметой для постановки  Отделом № 22 на учет бюджетного обязательства, подписанный руководителем и главным бухгалтером получателя бюджетных средств. Перерегистрация неисполненного бюджетного обязательства по состоянию на 01 января текущего года осуществляется на основании предоставленных в Отдел № 22 сведений о бюджетном обязательстве с приложением сканированной копии акта сверки на 01 января текущего года, подписанного обеими сторонами и заверенного печатью, с указанием суммы кредиторской задолженности</w:t>
      </w:r>
    </w:p>
    <w:p w:rsidR="00A70216" w:rsidRPr="00A70216" w:rsidRDefault="00A70216" w:rsidP="00A70216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бюджетных обязательствах, возникших на основании документов-оснований, предусмотренных </w:t>
      </w:r>
      <w:hyperlink w:anchor="P242" w:history="1">
        <w:r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255" w:history="1">
        <w:r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графы 2</w:t>
        </w:r>
      </w:hyperlink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Перечня, формируются получателем средств </w:t>
      </w:r>
      <w:r w:rsidR="000B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не позднее трех рабочих дней со дня заключения соответственно муниципального  контракта,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договора.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бюджетных обязательствах, возникших на основании документов-оснований, не предусмотренных Перечнем, формируются </w:t>
      </w:r>
      <w:r w:rsidR="007C6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0B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проверки наличия в платежном документе, предоставленном получателем средств </w:t>
      </w:r>
      <w:r w:rsidR="000B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бюджета, типа бюджетного обязательства одновременно с формированием Сведений о денежных обязательствах по данному бюджетному обязательству в соответствии с положениями, предусмотренными </w:t>
      </w:r>
      <w:hyperlink w:anchor="P126" w:history="1">
        <w:r w:rsidR="007C6D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</w:t>
        </w:r>
      </w:hyperlink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135" w:history="1">
        <w:r w:rsidR="007C6D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</w:t>
        </w:r>
      </w:hyperlink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A70216" w:rsidRPr="000B3E12" w:rsidRDefault="00A70216" w:rsidP="00A70216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бюджетном обязательстве, возникшем на основании документа-основания, предусмотренного </w:t>
      </w:r>
      <w:hyperlink w:anchor="P242" w:history="1">
        <w:r w:rsidRPr="000B3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0B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255" w:history="1">
        <w:r w:rsidRPr="000B3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графы 2</w:t>
        </w:r>
      </w:hyperlink>
      <w:r w:rsidRPr="000B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Перечня, направляются в </w:t>
      </w:r>
      <w:r w:rsidR="0011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3E12" w:rsidRPr="000B3E12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№ 22</w:t>
      </w:r>
      <w:r w:rsidRPr="000B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копии муниципального  контракта, договора (документа о внесении изменений в договор, муниципальный контракт),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</w:t>
      </w:r>
      <w:proofErr w:type="gramEnd"/>
      <w:r w:rsidRPr="000B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</w:t>
      </w:r>
      <w:bookmarkStart w:id="1" w:name="P62"/>
      <w:bookmarkEnd w:id="1"/>
      <w:r w:rsidR="000B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бюджета. </w:t>
      </w:r>
      <w:r w:rsidRPr="000B3E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A70216" w:rsidRPr="00A70216" w:rsidRDefault="00A70216" w:rsidP="00A70216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внесения изменений в бюджетное обязательство без внесения изменений в документ-основание </w:t>
      </w:r>
      <w:proofErr w:type="spellStart"/>
      <w:proofErr w:type="gramStart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документ-основание</w:t>
      </w:r>
      <w:proofErr w:type="spellEnd"/>
      <w:proofErr w:type="gramEnd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B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№ 22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 не представляется.</w:t>
      </w:r>
    </w:p>
    <w:p w:rsidR="00A70216" w:rsidRPr="00A70216" w:rsidRDefault="00A70216" w:rsidP="00A70216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64"/>
      <w:bookmarkEnd w:id="2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на учет бюджетных обязательств (внесение изменений в поставленные на учет бюджетные обязательства), возникших из документов-оснований, предусмотренных </w:t>
      </w:r>
      <w:hyperlink w:anchor="P242" w:history="1">
        <w:r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275" w:history="1">
        <w:r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графы 2</w:t>
        </w:r>
      </w:hyperlink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Перечня, осуществляется </w:t>
      </w:r>
      <w:r w:rsidR="007C6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0B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рабочих дней после дня предоставления Сведений о бюджетном обязательстве, которые проверяются </w:t>
      </w:r>
      <w:proofErr w:type="gramStart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66"/>
      <w:bookmarkEnd w:id="3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</w:t>
      </w:r>
      <w:r w:rsidR="000B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в </w:t>
      </w:r>
      <w:r w:rsidR="000B3E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№ 22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постановки на учет бюджетных обязательств в соответствии с Порядком или включения в установленном порядке в реестр контрактов, указанный в </w:t>
      </w:r>
      <w:hyperlink w:anchor="P242" w:history="1">
        <w:r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 графы 2</w:t>
        </w:r>
      </w:hyperlink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Перечня;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информации о бюджетном обязательстве, указанной в Сведениях о бюджетном обязательстве, составу информации, включенной в реестр контрактов;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информации о бюджетном обязательстве, указанной в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Сведениях о бюджетном обязательстве, составу </w:t>
      </w:r>
      <w:hyperlink r:id="rId10" w:history="1">
        <w:r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информации</w:t>
        </w:r>
      </w:hyperlink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подлежащей включению в Сведения о бюджетном обязательстве в соответствии с приложением N 1 к Порядку N 221н;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70"/>
      <w:bookmarkEnd w:id="4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правил формирования Сведений о бюджетном обязательстве, установленных настоящей главой и </w:t>
      </w:r>
      <w:hyperlink r:id="rId11" w:history="1">
        <w:r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N 1</w:t>
        </w:r>
      </w:hyperlink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N 221н;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71"/>
      <w:bookmarkEnd w:id="5"/>
      <w:proofErr w:type="spellStart"/>
      <w:proofErr w:type="gramStart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бюджетного обязательства по соответствующим кодам классификации расходов </w:t>
      </w:r>
      <w:r w:rsidR="000B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над суммой неиспользованных бюджетных ассигнований на исполнение публичных нормативных обязательств или лимитов бюджетных обязательств бюджетных ассигнований (далее - лимиты бюджетных обязательств),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</w:t>
      </w:r>
      <w:r w:rsidR="000B3E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 № 22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соответствующий</w:t>
      </w:r>
      <w:proofErr w:type="gramEnd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лицевой счет получателя бюджетных средств), отдельно для текущего финансового года, для первого и для второго года планового периода;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73"/>
      <w:bookmarkEnd w:id="6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предмета бюджетного обязательства, указанного в Сведениях о бюджетном обязательстве, документе-основании, коду вида (кодам видов) расходов классификации расходов </w:t>
      </w:r>
      <w:r w:rsidR="000B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указанном</w:t>
      </w:r>
      <w:proofErr w:type="gramStart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spellStart"/>
      <w:proofErr w:type="gramEnd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Сведениях о бюджетном обязательстве, документе-основании.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бюджетном обязательстве могут быть отозваны получателем бюджетных средств до момента постановки их на учет в </w:t>
      </w:r>
      <w:r w:rsidR="00E163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 № 22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письменному запросу, представленному в форме электронной копии документа на бумажном носителе, созданной посредством его сканирования, направленному через информационное сообщение в СУФД, или на бумажном носителе.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формирования Сведений о бюджетном обязательстве </w:t>
      </w:r>
      <w:r w:rsidR="007C6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E1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постановке на учет бюджетного обязательства (внесения изменений в поставленное на учет бюджетное обязательство) осуществляется проверка, предусмотренная </w:t>
      </w:r>
      <w:hyperlink w:anchor="P71" w:history="1">
        <w:r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шестым</w:t>
        </w:r>
      </w:hyperlink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пункта.</w:t>
      </w:r>
    </w:p>
    <w:p w:rsidR="00A70216" w:rsidRPr="00A70216" w:rsidRDefault="00A70216" w:rsidP="00A70216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78"/>
      <w:bookmarkEnd w:id="7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в </w:t>
      </w:r>
      <w:r w:rsidR="00E027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3DB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№ 22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бюджетном обязательстве на бумажном носителе в дополнение к проверке, предусмотренной </w:t>
      </w:r>
      <w:hyperlink w:anchor="P64" w:history="1">
        <w:r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12</w:t>
        </w:r>
      </w:hyperlink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также осуществляется проверка Сведений о бюджетном обязательстве </w:t>
      </w:r>
      <w:proofErr w:type="gramStart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формы </w:t>
      </w:r>
      <w:hyperlink r:id="rId12" w:history="1">
        <w:r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Сведений</w:t>
        </w:r>
      </w:hyperlink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обязательстве приложению N 3 к Порядку N 221н;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отсутствие в представленных Сведениях о бюджетном обязательстве исправлений, не соответствующих требованиям, установленным Порядком, или не заверенных в порядке, установленном Порядком;</w:t>
      </w:r>
    </w:p>
    <w:p w:rsidR="00A70216" w:rsidRPr="00A70216" w:rsidRDefault="00A70216" w:rsidP="00A70216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82"/>
      <w:bookmarkEnd w:id="8"/>
      <w:proofErr w:type="gramStart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положительного результата проверки Сведений о бюджетном обязательстве, документа-основания на соответствие требованиям, предусмотренными </w:t>
      </w:r>
      <w:hyperlink w:anchor="P64" w:history="1">
        <w:r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12</w:t>
        </w:r>
      </w:hyperlink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78" w:history="1">
        <w:r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</w:t>
        </w:r>
      </w:hyperlink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</w:t>
      </w:r>
      <w:r w:rsidR="00E027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3DB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№ 22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обязательстве, документа-основания направляет получателю средств </w:t>
      </w:r>
      <w:r w:rsidR="00E1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извещение о постановке на учет (изменении</w:t>
      </w:r>
      <w:proofErr w:type="gramEnd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) бюджетного обязательства, содержащее сведения об учетном номере бюджетного обязательства и о дате постановки на учет (изменения) бюджетного обязательства (далее - Извещение о бюджетном обязательстве).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бюджетном обязательстве направляется получателю средств </w:t>
      </w:r>
      <w:r w:rsidR="00E1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7C6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E1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22: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СУФД в форме электронного документа, подписанного электронной подписью лица, уполномоченного действовать от имени </w:t>
      </w:r>
      <w:r w:rsidR="00E027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3DB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№ 22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, - в отношении Сведений о бюджетном обязательстве, представленных в форме электронного документа;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 по </w:t>
      </w:r>
      <w:hyperlink r:id="rId13" w:history="1">
        <w:r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N 11 Порядку N 221н (код формы по ОКУД 0506105) - в отношении Сведений о бюджетном обязательстве, представленных на бумажном носителе.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бюджетном обязательстве, сформированное на бумажном носителе, подписывается лицом, имеющим право действовать от имени </w:t>
      </w:r>
      <w:r w:rsidR="00E163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№ 22.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Учетный номер бюджетного обязательства имеет следующую структуру, состоящую из девятнадцати разрядов: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по 8 разряды - уникальный код получателя средств </w:t>
      </w:r>
      <w:r w:rsidR="00E1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 реестру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9 и 10 разряды - последние две цифры года, в котором бюджетное обязательство поставлено на учет;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11 по 19 разряды - уникальный номер бюджетного обязательства, присваиваемый </w:t>
      </w:r>
      <w:r w:rsidR="007C6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E1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одного календарного года.</w:t>
      </w:r>
    </w:p>
    <w:p w:rsidR="00A70216" w:rsidRPr="00A70216" w:rsidRDefault="00A70216" w:rsidP="00A70216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бюджетном обязательстве</w:t>
      </w:r>
      <w:r w:rsidRPr="00A70216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 загружается получателем средств </w:t>
      </w:r>
      <w:r w:rsidR="00E1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в </w:t>
      </w:r>
      <w:r w:rsidRPr="007C6DA5">
        <w:rPr>
          <w:rFonts w:ascii="Times New Roman" w:eastAsia="Times New Roman" w:hAnsi="Times New Roman" w:cs="Times New Roman"/>
          <w:sz w:val="28"/>
          <w:szCs w:val="28"/>
          <w:shd w:val="clear" w:color="auto" w:fill="EEECE1" w:themeFill="background2"/>
          <w:lang w:eastAsia="ru-RU"/>
        </w:rPr>
        <w:t>информационную систему.</w:t>
      </w:r>
    </w:p>
    <w:p w:rsidR="00A70216" w:rsidRPr="00A70216" w:rsidRDefault="00A70216" w:rsidP="00A70216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бюджетном обязательстве на бумажном носителе заносится вручную получателем средств </w:t>
      </w:r>
      <w:r w:rsidR="00E1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в информационную систему.</w:t>
      </w:r>
    </w:p>
    <w:p w:rsidR="00A70216" w:rsidRPr="00A70216" w:rsidRDefault="00A70216" w:rsidP="00A70216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поставленное на учет бюджетное обязательство может содержать несколько кодов классификации расходов </w:t>
      </w:r>
      <w:r w:rsidR="00E163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бюджета.</w:t>
      </w:r>
    </w:p>
    <w:p w:rsidR="00A70216" w:rsidRPr="00A70216" w:rsidRDefault="00A70216" w:rsidP="00A70216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отрицательного результата проверки Сведений о бюджетном обязательстве на соответствие требованиям, предусмотренным:</w:t>
      </w:r>
    </w:p>
    <w:p w:rsidR="00A70216" w:rsidRPr="00A70216" w:rsidRDefault="007C6DA5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66" w:history="1">
        <w:proofErr w:type="gramStart"/>
        <w:r w:rsidR="00A70216"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абзацами вторым</w:t>
        </w:r>
      </w:hyperlink>
      <w:r w:rsidR="00A70216"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70" w:history="1">
        <w:r w:rsidR="00A70216"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пятым</w:t>
        </w:r>
      </w:hyperlink>
      <w:r w:rsidR="00A70216"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73" w:history="1">
        <w:r w:rsidR="00A70216"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седьмым пункта 12</w:t>
        </w:r>
      </w:hyperlink>
      <w:r w:rsidR="00A70216"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78" w:history="1">
        <w:r w:rsidR="00A70216"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13</w:t>
        </w:r>
      </w:hyperlink>
      <w:r w:rsidR="00A70216"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</w:t>
      </w:r>
      <w:r w:rsidR="00E027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3DB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№ 22</w:t>
      </w:r>
      <w:r w:rsidR="00A70216"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в </w:t>
      </w:r>
      <w:hyperlink w:anchor="P64" w:history="1">
        <w:r w:rsidR="00A70216"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12</w:t>
        </w:r>
      </w:hyperlink>
      <w:r w:rsidR="00A70216"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возвращает получателю средств</w:t>
      </w:r>
      <w:r w:rsidR="00E1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</w:t>
      </w:r>
      <w:r w:rsidR="00A70216"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представленные на бумажном носителе Сведения о бюджетном обязательстве с приложением </w:t>
      </w:r>
      <w:hyperlink r:id="rId14" w:history="1">
        <w:r w:rsidR="00A70216"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Протокола</w:t>
        </w:r>
      </w:hyperlink>
      <w:r w:rsidR="00A70216"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формы по КФД 0531805) (далее - Протокол), направляет получателю средств </w:t>
      </w:r>
      <w:r w:rsidR="00E1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="00A70216"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Протокол в электронном виде, если Сведения о бюджетном обязательстве направлялись в форме электронного документа</w:t>
      </w:r>
      <w:proofErr w:type="gramEnd"/>
      <w:r w:rsidR="00A70216"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в Протоколе причины, по которой не осуществляется постановка на учет бюджетного обязательства;</w:t>
      </w:r>
    </w:p>
    <w:p w:rsidR="00A70216" w:rsidRPr="00A70216" w:rsidRDefault="007C6DA5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71" w:history="1">
        <w:r w:rsidR="00A70216"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шестым пункта 12</w:t>
        </w:r>
      </w:hyperlink>
      <w:r w:rsidR="00A70216"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</w:t>
      </w:r>
      <w:r w:rsidR="00E163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№ 22</w:t>
      </w:r>
      <w:r w:rsidR="00A70216"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в </w:t>
      </w:r>
      <w:hyperlink w:anchor="P64" w:history="1">
        <w:r w:rsidR="00A70216"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12</w:t>
        </w:r>
      </w:hyperlink>
      <w:r w:rsidR="00A70216"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Порядка: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P242" w:history="1">
        <w:r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275" w:history="1">
        <w:r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графы 2</w:t>
        </w:r>
      </w:hyperlink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Перечня, - присваивает учетный номер бюджетному обязательству (вносит изменения в ранее поставленное на учет бюджетное обязательство) и в день постановки на учет бюджетного обязательства (внесения изменений в ранее поставленное на учет бюджетное обязательство) направляет: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получателю средств </w:t>
      </w:r>
      <w:r w:rsidR="00E1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Извещение о бюджетном обязательстве с указанием информации, предусмотренной </w:t>
      </w:r>
      <w:hyperlink w:anchor="P82" w:history="1">
        <w:r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14</w:t>
        </w:r>
      </w:hyperlink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получателю средств </w:t>
      </w:r>
      <w:r w:rsidR="00E1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и главному распорядителю (распорядителю) средств </w:t>
      </w:r>
      <w:r w:rsidR="00E1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бюджета, в ведении которого находится получатель средств </w:t>
      </w:r>
      <w:r w:rsidR="00E1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бюджета, </w:t>
      </w:r>
      <w:hyperlink r:id="rId15" w:history="1">
        <w:r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Уведомление</w:t>
        </w:r>
      </w:hyperlink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превышении бюджетным обязательством неиспользованных лимитов бюджетных обязательств по форме согласно приложению 4.2 к Порядку N 221н (код формы по ОКУД 0506111) (далее - Уведомление о превышении).</w:t>
      </w:r>
    </w:p>
    <w:p w:rsidR="00A70216" w:rsidRPr="00A70216" w:rsidRDefault="00A70216" w:rsidP="00A70216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105"/>
      <w:bookmarkEnd w:id="9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Внесение изменений в бюджетное обязательство, возникшее на основании документов-оснований, предусмотренных </w:t>
      </w:r>
      <w:hyperlink w:anchor="P242" w:history="1">
        <w:r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275" w:history="1">
        <w:r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графы 2</w:t>
        </w:r>
      </w:hyperlink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Перечня, в том числе на сумму неисполненного на конец отчетного финансового года бюджетного обязательства, осуществляется в первый рабочий день текущего финансового года </w:t>
      </w:r>
      <w:r w:rsidR="007C6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E1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w:anchor="P62" w:history="1">
        <w:r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10</w:t>
        </w:r>
      </w:hyperlink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средств </w:t>
      </w:r>
      <w:r w:rsidR="00E1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в текущем финансовом году вносит в бюджетное обязательство, указанное в абзаце первом настоящего пункта, изменения в соответствии с </w:t>
      </w:r>
      <w:hyperlink w:anchor="P62" w:history="1">
        <w:r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10</w:t>
        </w:r>
      </w:hyperlink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в части графика оплаты бюджетного обязательства, а также при необходимости в части кодов бюджетной классификации Российской Федерации.</w:t>
      </w:r>
    </w:p>
    <w:p w:rsidR="00A70216" w:rsidRPr="00A70216" w:rsidRDefault="00E163DB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№ 22</w:t>
      </w:r>
      <w:r w:rsidR="00A70216"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отрицательного результата проверки Сведений о бюджетном обязательстве, сформированных по бюджетным обязательствам, предусмотренным настоящим пунктом, на соответствие требованиям, предусмотренным абзацем шестым </w:t>
      </w:r>
      <w:hyperlink w:anchor="P64" w:history="1">
        <w:r w:rsidR="00A70216"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12</w:t>
        </w:r>
      </w:hyperlink>
      <w:r w:rsidR="00A70216"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направляет для сведения главному распорядителю (распорядителю) средств </w:t>
      </w:r>
      <w:r w:rsidR="0068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="00A70216"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бюджета, в ведении которого находится получатель средств </w:t>
      </w:r>
      <w:r w:rsidR="0068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бюджета, </w:t>
      </w:r>
      <w:r w:rsidR="00A70216"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превышении не позднее следующего рабочего дня после дня совершения операций, предусмотренных настоящим пунктом.</w:t>
      </w:r>
      <w:proofErr w:type="gramEnd"/>
    </w:p>
    <w:p w:rsidR="00A70216" w:rsidRPr="00A70216" w:rsidRDefault="0068180C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№ 22</w:t>
      </w:r>
      <w:r w:rsidR="00A70216"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по состоянию на первый рабочий день </w:t>
      </w:r>
      <w:r w:rsidR="00A70216" w:rsidRPr="007C6DA5">
        <w:rPr>
          <w:rFonts w:ascii="Times New Roman" w:eastAsia="Times New Roman" w:hAnsi="Times New Roman" w:cs="Times New Roman"/>
          <w:sz w:val="28"/>
          <w:szCs w:val="28"/>
          <w:shd w:val="clear" w:color="auto" w:fill="EEECE1" w:themeFill="background2"/>
          <w:lang w:eastAsia="ru-RU"/>
        </w:rPr>
        <w:t xml:space="preserve">апреля </w:t>
      </w:r>
      <w:r w:rsidR="00A70216"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финансового года бюджетное обязательство, указанное в абзаце первом настоящего пункта, превышает неиспользованные лимиты бюджетных обязательств, отраженные на лицевом счете, открытом получателю бюджетных средств, направляет главному распорядителю (распорядителю)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="00A70216"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и получателю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="00A70216"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Уведомление о превышении не позднее первого рабочего дня апреля текущего финансового года.</w:t>
      </w:r>
      <w:proofErr w:type="gramEnd"/>
    </w:p>
    <w:p w:rsidR="00A70216" w:rsidRPr="00A70216" w:rsidRDefault="00A70216" w:rsidP="00A70216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ликвидации, реорганизации получателя средств </w:t>
      </w:r>
      <w:r w:rsidR="0068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либо изменения типа казенного учреждения </w:t>
      </w:r>
      <w:r w:rsidR="006818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</w:t>
      </w:r>
      <w:r w:rsidR="007C6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68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изменения в ранее учтенные бюджетные обязательства получателя средств </w:t>
      </w:r>
      <w:r w:rsidR="0068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в части аннулирования соответствующих неисполненных бюджетных обязательств.</w:t>
      </w:r>
      <w:proofErr w:type="gramEnd"/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ОСОБЕННОСТИ УЧЕТА БЮДЖЕТНЫХ ОБЯЗАТЕЛЬСТВ</w:t>
      </w:r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ИСПОЛНИТЕЛЬНЫМ ДОКУМЕНТАМ, РЕШЕНИЯМ НАЛОГОВЫХ ОРГАНОВ</w:t>
      </w:r>
    </w:p>
    <w:p w:rsidR="00A70216" w:rsidRPr="00A70216" w:rsidRDefault="00A70216" w:rsidP="00A70216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бюджетном обязательстве, возникшем в соответствии с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документами-основаниями, предусмотренными </w:t>
      </w:r>
      <w:hyperlink w:anchor="P268" w:history="1">
        <w:r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</w:t>
        </w:r>
      </w:hyperlink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275" w:history="1">
        <w:r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графы 2</w:t>
        </w:r>
      </w:hyperlink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Перечня, формируются в срок, установленный бюджетным законодательством Российской Федерации для представления в установленном порядке получателем средств </w:t>
      </w:r>
      <w:r w:rsidR="0068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</w:t>
      </w:r>
      <w:r w:rsidR="0068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 исполнению исполнительного документа, решения налогового</w:t>
      </w:r>
      <w:proofErr w:type="gramEnd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органа.</w:t>
      </w:r>
    </w:p>
    <w:p w:rsidR="00A70216" w:rsidRPr="00A70216" w:rsidRDefault="00A70216" w:rsidP="00A70216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</w:t>
      </w:r>
      <w:r w:rsidR="00E027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180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 № 22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</w:p>
    <w:p w:rsidR="0068180C" w:rsidRDefault="00A70216" w:rsidP="00A70216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18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Pr="0068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18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</w:t>
      </w:r>
      <w:proofErr w:type="gramEnd"/>
      <w:r w:rsidRPr="0068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получателя средств </w:t>
      </w:r>
      <w:r w:rsidR="0068180C" w:rsidRPr="0068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68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</w:p>
    <w:p w:rsidR="00A70216" w:rsidRPr="0068180C" w:rsidRDefault="00A70216" w:rsidP="00A70216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ликвидации получателя средств</w:t>
      </w:r>
      <w:r w:rsidR="0068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бюджета, </w:t>
      </w:r>
      <w:r w:rsidRPr="0068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изменения типа казенного учреждения </w:t>
      </w:r>
      <w:r w:rsidR="006818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Pr="0068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вносятся изменения в части аннулирования неисполненного бюджетного обязательства.</w:t>
      </w:r>
      <w:proofErr w:type="gramEnd"/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ПОРЯДОК УЧЕТА ДЕНЕЖНЫХ ОБЯЗАТЕЛЬСТВ</w:t>
      </w:r>
    </w:p>
    <w:p w:rsidR="00A70216" w:rsidRPr="00A70216" w:rsidRDefault="00A70216" w:rsidP="00A70216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обязательстве, сформированными на основании документов, предусмотренных в </w:t>
      </w:r>
      <w:hyperlink w:anchor="P237" w:history="1">
        <w:r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 3</w:t>
        </w:r>
      </w:hyperlink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Перечня, на сумму, указанную в документе, в соответствии с которым возникло денежное обязательство.</w:t>
      </w:r>
    </w:p>
    <w:p w:rsidR="00A70216" w:rsidRPr="00A70216" w:rsidRDefault="00A70216" w:rsidP="00A70216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126"/>
      <w:bookmarkEnd w:id="10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денежных обязательствах, включая авансовые платежи, предусмотренные условиями </w:t>
      </w:r>
      <w:r w:rsidR="006818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контракта, договора, указанных соответственно в </w:t>
      </w:r>
      <w:hyperlink w:anchor="P242" w:history="1">
        <w:r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255" w:history="1">
        <w:r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графы 2</w:t>
        </w:r>
      </w:hyperlink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Перечня, формируются: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получателем средств </w:t>
      </w:r>
      <w:r w:rsidR="0068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не позднее трех рабочих дней со дня возникновения денежного обязательства в случае: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денежного обязательства неоднократно (в том числе с учетом ранее произведенных авансовых платежей);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подтверждения поставки товаров, выполнения работ, оказания услуг по ранее произведенным авансовым платежам, в том числе по авансовым платежам, произведенным в размере 100 процентов от суммы </w:t>
      </w:r>
      <w:r w:rsidR="006818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(договора), в соответствии с условиями </w:t>
      </w:r>
      <w:r w:rsidR="006818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(договора);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денежного обязательства в период, превышающий срок, установленный для оплаты денежного обязательства в соответствии с порядком санкционирования оплаты денежных обязательств получателей средств </w:t>
      </w:r>
      <w:r w:rsidR="0068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и администраторов источников финансирования дефицита </w:t>
      </w:r>
      <w:r w:rsidR="0068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бюджета, утвержденным приказом финансового органа </w:t>
      </w:r>
      <w:r w:rsidR="00B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 района «Сретенский район» (далее - Порядок санкционирования оплаты денежных обязательств получателей средств бюджета </w:t>
      </w:r>
      <w:r w:rsidR="00B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 района «Сретенский район»);</w:t>
      </w:r>
      <w:proofErr w:type="gramEnd"/>
    </w:p>
    <w:p w:rsidR="00A70216" w:rsidRPr="00A70216" w:rsidRDefault="00E02792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12F1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№ 22</w:t>
      </w:r>
      <w:r w:rsidR="00A70216"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случае исполнения денежного обязательства одним платежным документом, сумма которого равна сумме денежного обязательства, подлежащего постановке на учет, на основании информации, содержащейся в представленных получателем средств </w:t>
      </w:r>
      <w:r w:rsidR="00B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="00A70216"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в </w:t>
      </w:r>
      <w:r w:rsidR="00B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 № 22</w:t>
      </w:r>
      <w:r w:rsidR="00A70216"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платежных документах для оплаты соответствующих денежных обязательств, не позднее следующего рабочего дня со дня представления указанных платежных документов при положительном результате их проверки, установленной требованиями Порядка санкционирования</w:t>
      </w:r>
      <w:proofErr w:type="gramEnd"/>
      <w:r w:rsidR="00A70216"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денежных обязательств получателей средств бюджета </w:t>
      </w:r>
      <w:r w:rsidR="00B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70216"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 района «Сретенский район».</w:t>
      </w:r>
    </w:p>
    <w:p w:rsidR="00A70216" w:rsidRPr="00A70216" w:rsidRDefault="00A70216" w:rsidP="00A70216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рамках бюджетного обязательства, возникшего по муниципальному  контракту (договору) на поставку товара, выполнение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работ, оказание услуг, ранее поставлено на учет денежное обязательство по авансовому платежу (с признаком авансового платежа "Да"), поставка товаров, выполнение работ, оказание услуг по которому не подтверждены в соответствии с условиями </w:t>
      </w:r>
      <w:r w:rsidR="00B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(договора), постановка на учет денежного обязательства на перечисление последующих платежей по такому бюджетному обязательству не осуществляется.</w:t>
      </w:r>
    </w:p>
    <w:p w:rsidR="00A70216" w:rsidRPr="00A70216" w:rsidRDefault="00A70216" w:rsidP="00A70216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135"/>
      <w:bookmarkEnd w:id="11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денежном обязательстве, возникшем на основании документа, подтверждающего возникновение денежного обязательства, направляются в </w:t>
      </w:r>
      <w:r w:rsidR="00E027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12F1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№ 22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копии документа, подтверждающего возникновение денежного обязательства.</w:t>
      </w:r>
    </w:p>
    <w:p w:rsidR="00B712F1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денежном обязательстве, формируемые в форме электронного документа в СУФД, направляются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средств</w:t>
      </w:r>
      <w:r w:rsidR="00B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бюджета.</w:t>
      </w:r>
      <w:proofErr w:type="gramEnd"/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настоящего пункта не распространяются на документы-основания, представление которых в </w:t>
      </w:r>
      <w:r w:rsidR="00E027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12F1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№ 22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санкционирования </w:t>
      </w:r>
      <w:proofErr w:type="gramStart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денежных обязательств получателей средств бюджета </w:t>
      </w:r>
      <w:r w:rsidR="00B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proofErr w:type="gramEnd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«Сретенский район» не требуется.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денежном обязательстве могут быть отозваны получателем средств </w:t>
      </w:r>
      <w:r w:rsidR="00B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 момента постановки их на учет в </w:t>
      </w:r>
      <w:r w:rsidR="00E027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12F1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 № 22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письменному запросу, предоставленному в форме электронной копии документа на бумажном носителе, созданной посредством его сканирования, направленному через информационное сообщение в СУФД или на бумажном носителе.</w:t>
      </w:r>
    </w:p>
    <w:p w:rsidR="00A70216" w:rsidRPr="00A70216" w:rsidRDefault="00B712F1" w:rsidP="00A70216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141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№ 22</w:t>
      </w:r>
      <w:r w:rsidR="00A70216"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следующего рабочего дня со дня представления получателем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="00A70216"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составу </w:t>
      </w:r>
      <w:hyperlink r:id="rId16" w:history="1">
        <w:r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информации</w:t>
        </w:r>
      </w:hyperlink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подлежащей включению в Сведения о денежном обязательстве в соответствии с приложением N 2 к Порядку N 221н, с соблюдением правил формирования Сведений о денежном обязательстве, установленных настоящей главой;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</w:t>
      </w:r>
      <w:r w:rsidR="00B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в </w:t>
      </w:r>
      <w:r w:rsidR="00B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№ 22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постановки на учет денежных обязательств в соответствии с Порядком или включения в установленном порядке в реестр контрактов, указанный в </w:t>
      </w:r>
      <w:hyperlink w:anchor="P242" w:history="1">
        <w:r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 графы 2</w:t>
        </w:r>
      </w:hyperlink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Перечня, за исключением документов-оснований, представление которых в </w:t>
      </w:r>
      <w:r w:rsidR="00E027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12F1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№ 22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санкционирования оплаты денежных обязательств получателей</w:t>
      </w:r>
      <w:proofErr w:type="gramEnd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</w:t>
      </w:r>
      <w:r w:rsidR="00B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 района «Сретенский район» не требуется.</w:t>
      </w:r>
    </w:p>
    <w:p w:rsidR="00A70216" w:rsidRPr="00A70216" w:rsidRDefault="00A70216" w:rsidP="00A70216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в </w:t>
      </w:r>
      <w:r w:rsidR="007C6D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12F1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№ 22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денежном обязательстве на бумажном носителе в дополнение к проверке, предусмотренной </w:t>
      </w:r>
      <w:hyperlink w:anchor="P141" w:history="1">
        <w:r w:rsidR="007C6D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</w:t>
        </w:r>
      </w:hyperlink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также осуществляется проверка Сведений о денежном обязательстве </w:t>
      </w:r>
      <w:proofErr w:type="gramStart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формы Сведений о денежном обязательстве форме </w:t>
      </w:r>
      <w:hyperlink r:id="rId17" w:history="1">
        <w:r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Сведений</w:t>
        </w:r>
      </w:hyperlink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денежном обязательстве согласно приложению N 4 к Порядку N 221н;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представленных Сведениях о денежном обязательстве исправлений, не соответствующих требованиям, установленным Порядком, или не заверенных в порядке, установленном Порядком.</w:t>
      </w:r>
    </w:p>
    <w:p w:rsidR="00A70216" w:rsidRPr="00A70216" w:rsidRDefault="00A70216" w:rsidP="00A70216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положительного результата проверки Сведений о денежном обязательстве </w:t>
      </w:r>
      <w:r w:rsidR="007C6D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№ 22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присваивает учетный номер денежному обязательству (либо вносит изменения в ранее поставленное на учет денежное обязательство) и не позднее одного рабочего дня со дня указанной проверки Сведений о денежном обязательстве направляет получателю средств </w:t>
      </w:r>
      <w:r w:rsidR="00B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извещение о постановке на учет (изменении) денежного обязательства, содержащее сведения о дате постановки на учет</w:t>
      </w:r>
      <w:proofErr w:type="gramEnd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(изменения) денежного обязательства (далее - Извещение о денежном обязательстве).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денежном обязательстве направляется получателю средств </w:t>
      </w:r>
      <w:r w:rsidR="00B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7C6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B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22: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информационной системе в форме электронного документа с использованием электронной подписи лица, имеющего право действовать от имени </w:t>
      </w:r>
      <w:r w:rsidR="00E027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12F1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№ 22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, - в отношении Сведений о денежном обязательстве, представленных в форме электронного документа;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 по </w:t>
      </w:r>
      <w:hyperlink r:id="rId18" w:history="1">
        <w:r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N 12 к Порядку N 221н (код формы по ОКУД 0506106) - в отношении Сведений о денежном обязательстве, представленных на бумажном носителе.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денежном обязательстве, сформированное на бумажном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носителе, подписывается лицом, имеющим право действовать от имени </w:t>
      </w:r>
      <w:r w:rsidR="00E027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12F1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№ 22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Учетный номер денежного обязательства имеет следующую структуру, состоящую из двадцати двух разрядов: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по 19 разряды - учетный номер соответствующего бюджетного обязательства;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с 20 по 22 разряды - порядковый номер денежного обязательства.</w:t>
      </w:r>
    </w:p>
    <w:p w:rsidR="00A70216" w:rsidRPr="00A70216" w:rsidRDefault="00A70216" w:rsidP="00A70216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отрицательного результата проверки Сведений о денежном обязательстве </w:t>
      </w:r>
      <w:r w:rsidR="007C6D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6B4D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№ 22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в </w:t>
      </w:r>
      <w:hyperlink w:anchor="P141" w:history="1">
        <w:r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  <w:r w:rsidR="007C6D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</w:t>
        </w:r>
      </w:hyperlink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Порядка: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возвращает получателю средств </w:t>
      </w:r>
      <w:r w:rsidR="00F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представленные на бумажном носителе Сведения о денежном обязательстве с приложением Протокола;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получателю средств </w:t>
      </w:r>
      <w:r w:rsidR="00F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Протокол в электронном виде, если Сведения о денежном обязательстве представлялись в форме электронного документа.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указывается причина возврата без исполнения Сведений о денежном обязательстве.</w:t>
      </w:r>
    </w:p>
    <w:p w:rsidR="00A70216" w:rsidRPr="00A70216" w:rsidRDefault="00A70216" w:rsidP="00A70216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Неисполненная часть денежного обязательства, принятого на учет в отчетном финансовом году в соответствии с бюджетным обязательством, указанном в </w:t>
      </w:r>
      <w:hyperlink w:anchor="P105" w:history="1">
        <w:r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17</w:t>
        </w:r>
      </w:hyperlink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подлежит учету в текущем финансовом году на основании Сведений о денежном обязательстве, сформированных </w:t>
      </w:r>
      <w:r w:rsidR="007C6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F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</w:t>
      </w:r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ПРЕДСТАВЛЕНИЕ ИНФОРМАЦИИ О БЮДЖЕТНЫХ И ДЕНЕЖНЫХ ОБЯЗАТЕЛЬСТВАХ, УЧТЕННЫХ В УФК ПО ЗАБАЙКАЛЬСКОМУ КРАЮ</w:t>
      </w:r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16" w:rsidRPr="00A70216" w:rsidRDefault="00A70216" w:rsidP="00A70216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бюджетных и денежных обязательствах предоставляется:</w:t>
      </w:r>
    </w:p>
    <w:p w:rsidR="00A70216" w:rsidRPr="00A70216" w:rsidRDefault="007C6DA5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2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</w:t>
      </w:r>
      <w:r w:rsidR="00A70216"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документов, определенных </w:t>
      </w:r>
      <w:hyperlink w:anchor="P178" w:history="1">
        <w:r w:rsidR="00A70216"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</w:t>
        </w:r>
      </w:hyperlink>
      <w:r w:rsidR="00A70216"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по запросам Финансового органа, главных распорядителей средств, получателей средств </w:t>
      </w:r>
      <w:r w:rsidR="002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="00A70216"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 учетом положений </w:t>
      </w:r>
      <w:hyperlink w:anchor="P173" w:history="1">
        <w:r w:rsidR="00A70216"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пунктов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</w:t>
        </w:r>
      </w:hyperlink>
      <w:r w:rsidR="00A70216"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178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</w:t>
        </w:r>
      </w:hyperlink>
      <w:r w:rsidR="00A70216"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A70216" w:rsidRPr="00A70216" w:rsidRDefault="002B39CF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 № 22</w:t>
      </w:r>
      <w:r w:rsidR="00A70216"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предоставления информации о поставленных на учет бюджетных и денежных обязательствах (внесении изменений в ранее поставленные на учет бюджетные и денежные обязательства) и их исполнении (в том числе в форме электронного документа, а также посредством обеспечения возможности формирования в информационной системе отчетности в составе показателей, предусмотренных в отчетных формах, указанных в </w:t>
      </w:r>
      <w:hyperlink w:anchor="P178" w:history="1">
        <w:r w:rsidR="00A70216"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  <w:r w:rsidR="007C6D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</w:t>
        </w:r>
      </w:hyperlink>
      <w:r w:rsidR="00A70216"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Порядка).</w:t>
      </w:r>
      <w:proofErr w:type="gramEnd"/>
    </w:p>
    <w:p w:rsidR="00A70216" w:rsidRPr="00A70216" w:rsidRDefault="00A70216" w:rsidP="00A70216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173"/>
      <w:bookmarkEnd w:id="13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бюджетных и денежных обязательствах предоставляется: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органу - по всем бюджетным и денежным обязательствам;</w:t>
      </w:r>
    </w:p>
    <w:p w:rsidR="002B39CF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распорядителям (распорядителям) средств </w:t>
      </w:r>
      <w:r w:rsidR="002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- в части бюджетных и денежных обязательств подведомственных им получателей средств</w:t>
      </w:r>
      <w:r w:rsidR="002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 средств </w:t>
      </w:r>
      <w:r w:rsidR="002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- в части бюджетных и денежных обязательств соответствующего получателя средств </w:t>
      </w:r>
      <w:r w:rsidR="002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бюджета;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 органам </w:t>
      </w:r>
      <w:r w:rsidR="002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</w:t>
      </w:r>
      <w:r w:rsidR="002B39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 района «Сретенский район» - в рамках их полномочий, установленных законодательством Российской Федерации.</w:t>
      </w:r>
    </w:p>
    <w:p w:rsidR="00A70216" w:rsidRPr="00A70216" w:rsidRDefault="00A70216" w:rsidP="00A70216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178"/>
      <w:bookmarkEnd w:id="14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бюджетных и денежных обязательствах предоставляется в соответствии со следующими положениями: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запросу Финансового органа либо иного органа местного самоуправления </w:t>
      </w:r>
      <w:r w:rsidR="002B39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 района «Сретенский район», уполномоченного в соответствии с действующим законодательством на получение такой информации, </w:t>
      </w:r>
      <w:r w:rsidR="00E027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39CF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№ 22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 указанными в запросе детализацией и группировкой показателей:</w:t>
      </w:r>
      <w:proofErr w:type="gramEnd"/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</w:t>
      </w:r>
      <w:hyperlink r:id="rId19" w:history="1">
        <w:r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Информацию</w:t>
        </w:r>
      </w:hyperlink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</w:t>
      </w:r>
      <w:proofErr w:type="gramEnd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 ______________________________________</w:t>
      </w:r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(бюджетных, денежных)</w:t>
      </w:r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 по форме согласно приложению N 6 к Порядку N 221н (код формы</w:t>
      </w:r>
      <w:proofErr w:type="gramEnd"/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ОКУД  0506601)  (далее - Информация о принятых на учет обязательствах),</w:t>
      </w:r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сформированную</w:t>
      </w:r>
      <w:proofErr w:type="gramEnd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состоянию на 1-е число месяца, указанного в запросе, или</w:t>
      </w:r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1-е число месяца, в котором поступил запрос, нарастающим итогом с начала</w:t>
      </w:r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текущего финансового года;</w:t>
      </w:r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hyperlink r:id="rId20" w:history="1">
        <w:r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Информацию</w:t>
        </w:r>
      </w:hyperlink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______________________________ обязательств</w:t>
      </w:r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(бюджетных, денежных)</w:t>
      </w:r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форме  согласно  приложению  N  7  к  Порядку N 221н (код формы по ОКУД</w:t>
      </w:r>
      <w:proofErr w:type="gramEnd"/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0506603) (далее - Информация об исполнении обязательств), </w:t>
      </w:r>
      <w:proofErr w:type="gramStart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сформированную</w:t>
      </w:r>
      <w:proofErr w:type="gramEnd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дату, указанную в запросе;</w:t>
      </w:r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запросу главного распорядителя (распорядителя) средств </w:t>
      </w:r>
      <w:r w:rsidR="002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E027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№ 22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 указанными в запросе детализацией и группировкой показателей:</w:t>
      </w:r>
      <w:proofErr w:type="gramEnd"/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Информацию о принятых на учет обязательствах по находящимся в ведении главного распорядителя (распорядителя) средств </w:t>
      </w:r>
      <w:r w:rsidR="002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получателям средств </w:t>
      </w:r>
      <w:r w:rsidR="002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сформированную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года;</w:t>
      </w:r>
      <w:proofErr w:type="gramEnd"/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 по  запросу  получателя  средств </w:t>
      </w:r>
      <w:r w:rsidR="002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2B39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№ 22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предоставляет  </w:t>
      </w:r>
      <w:hyperlink r:id="rId21" w:history="1">
        <w:r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Справку</w:t>
        </w:r>
      </w:hyperlink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принятых на учет______________________________________ обязательств (далее - Справка </w:t>
      </w:r>
      <w:proofErr w:type="gramStart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(бюджетных, денежных)</w:t>
      </w:r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proofErr w:type="gramEnd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обязательств) по форме согласно приложению N 5 к Порядку N 221н</w:t>
      </w:r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(код формы по ОКУД 0506602).</w:t>
      </w:r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об исполнении обязательств формируется по состоянию на 1-е число каждого месяца и по состоянию на дату, указанную в запросе получателя средств </w:t>
      </w:r>
      <w:r w:rsidR="002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бюджета, нарастающим итогом с 1 января текущего финансового года и содержит информацию об исполнении бюджетных обязательств, поставленных на учет в </w:t>
      </w:r>
      <w:r w:rsidR="00E027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тделе № 22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Сведений об обязательстве;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 запросу получателя средств </w:t>
      </w:r>
      <w:r w:rsidR="002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E027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№ 22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обслуживания получателя средств </w:t>
      </w:r>
      <w:r w:rsidR="002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формирует </w:t>
      </w:r>
      <w:hyperlink r:id="rId22" w:history="1">
        <w:r w:rsidRPr="00A70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Справку</w:t>
        </w:r>
      </w:hyperlink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 исполненных в отчетном финансовом году бюджетных обязательствах по муниципальным контрактам на поставку товаров, выполнение работ, оказание услуг и соглашениям (нормативным правовым актам) о предоставлении </w:t>
      </w:r>
      <w:r w:rsidR="002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местному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субсидий, субвенций и иных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межбюджетных трансфертов (далее - соглашение (нормативный правовой акт) о предоставлении межбюджетных</w:t>
      </w:r>
      <w:proofErr w:type="gramEnd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трансфертов), соглашениям (нормативным правовым актам) о предоставлении субсидий юридическим лицам по форме согласно приложению N 9 к Порядку N 221н (код формы по ОКУД 0506103) (далее - Справка о неисполненных бюджетных обязательствах).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неисполненных бюджетных обязательствах формируется по состоянию на 1 января текущего финансового года.</w:t>
      </w:r>
    </w:p>
    <w:p w:rsidR="00A70216" w:rsidRPr="00A70216" w:rsidRDefault="00A70216" w:rsidP="00A702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запросу главного распорядителя средств</w:t>
      </w:r>
      <w:r w:rsidR="002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E027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15" w:name="_GoBack"/>
      <w:bookmarkEnd w:id="15"/>
      <w:r w:rsidR="00CB1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№ 22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сводную Справку о неисполненных бюджетных обязательствах получателей средств </w:t>
      </w:r>
      <w:r w:rsidR="00CB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бюджета, находящихся в ведении главного распорядителя средств </w:t>
      </w:r>
      <w:r w:rsidR="00CB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и направляет главному распорядителю средств </w:t>
      </w:r>
      <w:r w:rsidR="00CB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не позднее трех рабочих дней со дня поступления соответствующего запроса.</w:t>
      </w:r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E03E6" w:rsidRDefault="00A70216" w:rsidP="00A702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учета </w:t>
      </w:r>
      <w:proofErr w:type="gramStart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</w:t>
      </w:r>
      <w:proofErr w:type="gramEnd"/>
    </w:p>
    <w:p w:rsidR="002E03E6" w:rsidRDefault="00A70216" w:rsidP="002E03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 </w:t>
      </w:r>
      <w:proofErr w:type="gramStart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proofErr w:type="gramEnd"/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0216" w:rsidRPr="00A70216" w:rsidRDefault="00A70216" w:rsidP="002E03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денежных обязательств</w:t>
      </w:r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средств бюджета</w:t>
      </w:r>
    </w:p>
    <w:p w:rsidR="00A70216" w:rsidRDefault="002E03E6" w:rsidP="00A702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</w:t>
      </w:r>
      <w:r w:rsidR="00A70216" w:rsidRPr="00A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«Сретенский район»</w:t>
      </w:r>
    </w:p>
    <w:p w:rsidR="002E03E6" w:rsidRPr="00A70216" w:rsidRDefault="002E03E6" w:rsidP="00A702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ДОКУМЕНТОВ, НА ОСНОВАНИИ КОТОРЫХ ВОЗНИКАЮТ </w:t>
      </w:r>
      <w:proofErr w:type="gramStart"/>
      <w:r w:rsidRPr="00A70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БЮДЖЕТНЫЕ</w:t>
      </w:r>
      <w:proofErr w:type="gramEnd"/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ОБЯЗАТЕЛЬСТВА ПОЛУЧАТЕЛЕЙ СРЕДСТВ БЮДЖЕТА МУНИЦИПАЛЬНОГО  РАЙОНА «СРЕТЕНСКИЙ РАЙОН», И ДОКУМЕНТОВ, ПОДТВЕРЖДАЮЩИХ ВОЗНИКНОВЕНИЕ</w:t>
      </w:r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ДЕНЕЖНЫХ ОБЯЗАТЕЛЬСТВ ПОЛУЧАТЕЛЕЙ СРЕДСТВ БЮДЖЕТА</w:t>
      </w:r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РАЙОНА «СРЕТЕНСКИЙ РАЙОН»</w:t>
      </w:r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912"/>
        <w:gridCol w:w="4535"/>
      </w:tblGrid>
      <w:tr w:rsidR="00A70216" w:rsidRPr="00A70216" w:rsidTr="007C6DA5">
        <w:tc>
          <w:tcPr>
            <w:tcW w:w="562" w:type="dxa"/>
          </w:tcPr>
          <w:p w:rsidR="00A70216" w:rsidRPr="00A70216" w:rsidRDefault="00A70216" w:rsidP="00A70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12" w:type="dxa"/>
          </w:tcPr>
          <w:p w:rsidR="00A70216" w:rsidRPr="00A70216" w:rsidRDefault="00A70216" w:rsidP="002E0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" w:name="P236"/>
            <w:bookmarkEnd w:id="16"/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Документ, на основании которого возникает бюджетное обязательство получателя средств бюджета </w:t>
            </w:r>
            <w:proofErr w:type="spellStart"/>
            <w:r w:rsidR="002E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proofErr w:type="gramStart"/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proofErr w:type="gramEnd"/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ретенский</w:t>
            </w:r>
            <w:proofErr w:type="spellEnd"/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4535" w:type="dxa"/>
          </w:tcPr>
          <w:p w:rsidR="00A70216" w:rsidRPr="00A70216" w:rsidRDefault="00A70216" w:rsidP="002E0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" w:name="P237"/>
            <w:bookmarkEnd w:id="17"/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Документ, подтверждающий возникновение денежного обязательства получателя средств бюджета </w:t>
            </w:r>
            <w:r w:rsidR="002E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«Сретенский район»</w:t>
            </w:r>
          </w:p>
        </w:tc>
      </w:tr>
      <w:tr w:rsidR="00A70216" w:rsidRPr="00A70216" w:rsidTr="007C6DA5">
        <w:tc>
          <w:tcPr>
            <w:tcW w:w="562" w:type="dxa"/>
          </w:tcPr>
          <w:p w:rsidR="00A70216" w:rsidRPr="00A70216" w:rsidRDefault="00A70216" w:rsidP="00A70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12" w:type="dxa"/>
          </w:tcPr>
          <w:p w:rsidR="00A70216" w:rsidRPr="00A70216" w:rsidRDefault="00A70216" w:rsidP="00A70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5" w:type="dxa"/>
          </w:tcPr>
          <w:p w:rsidR="00A70216" w:rsidRPr="00A70216" w:rsidRDefault="00A70216" w:rsidP="00A70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0216" w:rsidRPr="00A70216" w:rsidTr="007C6DA5">
        <w:tc>
          <w:tcPr>
            <w:tcW w:w="562" w:type="dxa"/>
            <w:vMerge w:val="restart"/>
          </w:tcPr>
          <w:p w:rsidR="00A70216" w:rsidRPr="00A70216" w:rsidRDefault="00A70216" w:rsidP="00A70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12" w:type="dxa"/>
            <w:vMerge w:val="restart"/>
          </w:tcPr>
          <w:p w:rsidR="00A70216" w:rsidRPr="00A70216" w:rsidRDefault="00A70216" w:rsidP="002E03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" w:name="P242"/>
            <w:bookmarkEnd w:id="18"/>
            <w:proofErr w:type="gramStart"/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контракт (договор) на поставку товаров, выполнение работ, оказание услуг для обеспечения нужд </w:t>
            </w:r>
            <w:r w:rsidR="002E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«Сретенский район», </w:t>
            </w: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 (далее - соответственно муниципальный контракт, реестр контрактов)</w:t>
            </w:r>
            <w:proofErr w:type="gramEnd"/>
          </w:p>
        </w:tc>
        <w:tc>
          <w:tcPr>
            <w:tcW w:w="4535" w:type="dxa"/>
          </w:tcPr>
          <w:p w:rsidR="00A70216" w:rsidRPr="00A70216" w:rsidRDefault="00A70216" w:rsidP="00A702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 выполненных работ</w:t>
            </w:r>
          </w:p>
        </w:tc>
      </w:tr>
      <w:tr w:rsidR="00A70216" w:rsidRPr="00A70216" w:rsidTr="007C6DA5">
        <w:tc>
          <w:tcPr>
            <w:tcW w:w="56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70216" w:rsidRPr="00A70216" w:rsidRDefault="00A70216" w:rsidP="00A702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об оказании услуг</w:t>
            </w:r>
          </w:p>
        </w:tc>
      </w:tr>
      <w:tr w:rsidR="00A70216" w:rsidRPr="00A70216" w:rsidTr="007C6DA5">
        <w:tc>
          <w:tcPr>
            <w:tcW w:w="56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70216" w:rsidRPr="00A70216" w:rsidRDefault="00A70216" w:rsidP="00A702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приема-передачи</w:t>
            </w:r>
          </w:p>
        </w:tc>
      </w:tr>
      <w:tr w:rsidR="00A70216" w:rsidRPr="00A70216" w:rsidTr="007C6DA5">
        <w:tc>
          <w:tcPr>
            <w:tcW w:w="56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70216" w:rsidRPr="00A70216" w:rsidRDefault="00A70216" w:rsidP="00A702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контракт (в случае </w:t>
            </w: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осуществления авансовых платежей в соответствии с условиями муниципального  контракта, внесение арендной платы по муниципальному контракту)</w:t>
            </w:r>
          </w:p>
        </w:tc>
      </w:tr>
      <w:tr w:rsidR="00A70216" w:rsidRPr="00A70216" w:rsidTr="007C6DA5">
        <w:tc>
          <w:tcPr>
            <w:tcW w:w="56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70216" w:rsidRPr="00A70216" w:rsidRDefault="00A70216" w:rsidP="00A702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A70216" w:rsidRPr="00A70216" w:rsidTr="007C6DA5">
        <w:tc>
          <w:tcPr>
            <w:tcW w:w="56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70216" w:rsidRPr="00A70216" w:rsidRDefault="00A70216" w:rsidP="00A702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</w:t>
            </w:r>
          </w:p>
        </w:tc>
      </w:tr>
      <w:tr w:rsidR="00A70216" w:rsidRPr="00A70216" w:rsidTr="007C6DA5">
        <w:tc>
          <w:tcPr>
            <w:tcW w:w="56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70216" w:rsidRPr="00A70216" w:rsidRDefault="00A70216" w:rsidP="00A702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Счет-фактура</w:t>
            </w:r>
          </w:p>
        </w:tc>
      </w:tr>
      <w:tr w:rsidR="00A70216" w:rsidRPr="00A70216" w:rsidTr="007C6DA5">
        <w:tc>
          <w:tcPr>
            <w:tcW w:w="56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70216" w:rsidRPr="00A70216" w:rsidRDefault="00A70216" w:rsidP="00A702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Товарная накладная (унифицированная </w:t>
            </w:r>
            <w:hyperlink r:id="rId23" w:history="1">
              <w:r w:rsidRPr="00A7021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форма N ТОРГ-12</w:t>
              </w:r>
            </w:hyperlink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(ф. 0330212)</w:t>
            </w:r>
          </w:p>
        </w:tc>
      </w:tr>
      <w:tr w:rsidR="00A70216" w:rsidRPr="00A70216" w:rsidTr="007C6DA5">
        <w:tc>
          <w:tcPr>
            <w:tcW w:w="56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70216" w:rsidRPr="00A70216" w:rsidRDefault="00A70216" w:rsidP="00A702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Универсальный передаточный документ</w:t>
            </w:r>
          </w:p>
        </w:tc>
      </w:tr>
      <w:tr w:rsidR="00A70216" w:rsidRPr="00A70216" w:rsidTr="007C6DA5">
        <w:tc>
          <w:tcPr>
            <w:tcW w:w="56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70216" w:rsidRPr="00A70216" w:rsidRDefault="00A70216" w:rsidP="00A702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</w:t>
            </w:r>
          </w:p>
        </w:tc>
      </w:tr>
      <w:tr w:rsidR="00A70216" w:rsidRPr="00A70216" w:rsidTr="007C6DA5">
        <w:tc>
          <w:tcPr>
            <w:tcW w:w="56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70216" w:rsidRPr="00A70216" w:rsidRDefault="00A70216" w:rsidP="002E03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Иной документ, подтверждающий возникновение денежного обязательства получателя средств бюджета </w:t>
            </w:r>
            <w:r w:rsidR="002E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«Сретенский район» (далее - иной документ, подтверждающий возникновение денежного обязательства) по бюджетному обязательству получателя средств бюджета</w:t>
            </w:r>
            <w:r w:rsidR="002E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</w:t>
            </w: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«Сретенский район», возникшему на основании муниципального  контракта</w:t>
            </w:r>
          </w:p>
        </w:tc>
      </w:tr>
      <w:tr w:rsidR="00A70216" w:rsidRPr="00A70216" w:rsidTr="007C6DA5">
        <w:tc>
          <w:tcPr>
            <w:tcW w:w="562" w:type="dxa"/>
            <w:vMerge w:val="restart"/>
          </w:tcPr>
          <w:p w:rsidR="00A70216" w:rsidRPr="00A70216" w:rsidRDefault="00A70216" w:rsidP="00A70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12" w:type="dxa"/>
            <w:vMerge w:val="restart"/>
          </w:tcPr>
          <w:p w:rsidR="00A70216" w:rsidRPr="00A70216" w:rsidRDefault="00A70216" w:rsidP="002E03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" w:name="P255"/>
            <w:bookmarkEnd w:id="19"/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</w:t>
            </w: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Федерации о контрактной системе в сфере закупок товаров, работ, услуг для обеспечения нужд </w:t>
            </w:r>
            <w:r w:rsidR="002E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«Сретенский район», международный договор (соглашение) (далее - договор)</w:t>
            </w:r>
          </w:p>
        </w:tc>
        <w:tc>
          <w:tcPr>
            <w:tcW w:w="4535" w:type="dxa"/>
          </w:tcPr>
          <w:p w:rsidR="00A70216" w:rsidRPr="00A70216" w:rsidRDefault="00A70216" w:rsidP="00A702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 выполненных работ</w:t>
            </w:r>
          </w:p>
        </w:tc>
      </w:tr>
      <w:tr w:rsidR="00A70216" w:rsidRPr="00A70216" w:rsidTr="007C6DA5">
        <w:tc>
          <w:tcPr>
            <w:tcW w:w="56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70216" w:rsidRPr="00A70216" w:rsidRDefault="00A70216" w:rsidP="00A702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об оказании услуг</w:t>
            </w:r>
          </w:p>
        </w:tc>
      </w:tr>
      <w:tr w:rsidR="00A70216" w:rsidRPr="00A70216" w:rsidTr="007C6DA5">
        <w:tc>
          <w:tcPr>
            <w:tcW w:w="56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70216" w:rsidRPr="00A70216" w:rsidRDefault="00A70216" w:rsidP="00A702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приема-передачи</w:t>
            </w:r>
          </w:p>
        </w:tc>
      </w:tr>
      <w:tr w:rsidR="00A70216" w:rsidRPr="00A70216" w:rsidTr="007C6DA5">
        <w:tc>
          <w:tcPr>
            <w:tcW w:w="56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70216" w:rsidRPr="00A70216" w:rsidRDefault="00A70216" w:rsidP="00A702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A70216" w:rsidRPr="00A70216" w:rsidTr="007C6DA5">
        <w:tc>
          <w:tcPr>
            <w:tcW w:w="56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70216" w:rsidRPr="00A70216" w:rsidRDefault="00A70216" w:rsidP="00A702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A70216" w:rsidRPr="00A70216" w:rsidTr="007C6DA5">
        <w:tc>
          <w:tcPr>
            <w:tcW w:w="56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70216" w:rsidRPr="00A70216" w:rsidRDefault="00A70216" w:rsidP="00A702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</w:t>
            </w:r>
          </w:p>
        </w:tc>
      </w:tr>
      <w:tr w:rsidR="00A70216" w:rsidRPr="00A70216" w:rsidTr="007C6DA5">
        <w:tc>
          <w:tcPr>
            <w:tcW w:w="56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70216" w:rsidRPr="00A70216" w:rsidRDefault="00A70216" w:rsidP="00A702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Счет-фактура</w:t>
            </w:r>
          </w:p>
        </w:tc>
      </w:tr>
      <w:tr w:rsidR="00A70216" w:rsidRPr="00A70216" w:rsidTr="007C6DA5">
        <w:tc>
          <w:tcPr>
            <w:tcW w:w="56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70216" w:rsidRPr="00A70216" w:rsidRDefault="00A70216" w:rsidP="00A702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Товарная накладная (унифицированная </w:t>
            </w:r>
            <w:hyperlink r:id="rId24" w:history="1">
              <w:r w:rsidRPr="00A7021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форма N ТОРГ-12</w:t>
              </w:r>
            </w:hyperlink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(ф. 0330212)</w:t>
            </w:r>
          </w:p>
        </w:tc>
      </w:tr>
      <w:tr w:rsidR="00A70216" w:rsidRPr="00A70216" w:rsidTr="007C6DA5">
        <w:tc>
          <w:tcPr>
            <w:tcW w:w="56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70216" w:rsidRPr="00A70216" w:rsidRDefault="00A70216" w:rsidP="00A702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Универсальный передаточный документ</w:t>
            </w:r>
          </w:p>
        </w:tc>
      </w:tr>
      <w:tr w:rsidR="00A70216" w:rsidRPr="00A70216" w:rsidTr="007C6DA5">
        <w:tc>
          <w:tcPr>
            <w:tcW w:w="56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70216" w:rsidRPr="00A70216" w:rsidRDefault="00A70216" w:rsidP="00A702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</w:t>
            </w:r>
          </w:p>
        </w:tc>
      </w:tr>
      <w:tr w:rsidR="00A70216" w:rsidRPr="00A70216" w:rsidTr="007C6DA5">
        <w:tc>
          <w:tcPr>
            <w:tcW w:w="56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70216" w:rsidRPr="00A70216" w:rsidRDefault="00A70216" w:rsidP="002E03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2E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«Сретенский район», возникшему на основании договора</w:t>
            </w:r>
          </w:p>
        </w:tc>
      </w:tr>
      <w:tr w:rsidR="00A70216" w:rsidRPr="00A70216" w:rsidTr="007C6DA5">
        <w:tc>
          <w:tcPr>
            <w:tcW w:w="562" w:type="dxa"/>
            <w:vMerge w:val="restart"/>
          </w:tcPr>
          <w:p w:rsidR="00A70216" w:rsidRPr="00A70216" w:rsidRDefault="00A70216" w:rsidP="00A70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12" w:type="dxa"/>
            <w:vMerge w:val="restart"/>
          </w:tcPr>
          <w:p w:rsidR="00A70216" w:rsidRPr="00A70216" w:rsidRDefault="00A70216" w:rsidP="002E03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" w:name="P268"/>
            <w:bookmarkEnd w:id="20"/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документ (исполнительный лист, судебный приказ) (далее - исполнительный документ), за исключением исполнительных документов, предъявленных к бюджету </w:t>
            </w:r>
            <w:r w:rsidR="002E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«Сретенский район»</w:t>
            </w:r>
          </w:p>
        </w:tc>
        <w:tc>
          <w:tcPr>
            <w:tcW w:w="4535" w:type="dxa"/>
          </w:tcPr>
          <w:p w:rsidR="00A70216" w:rsidRPr="00A70216" w:rsidRDefault="00A70216" w:rsidP="00A702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Бухгалтерская справка </w:t>
            </w:r>
            <w:hyperlink r:id="rId25" w:history="1">
              <w:r w:rsidRPr="00A7021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(ф. 0504833)</w:t>
              </w:r>
            </w:hyperlink>
          </w:p>
        </w:tc>
      </w:tr>
      <w:tr w:rsidR="00A70216" w:rsidRPr="00A70216" w:rsidTr="007C6DA5">
        <w:tc>
          <w:tcPr>
            <w:tcW w:w="56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70216" w:rsidRPr="00A70216" w:rsidRDefault="00A70216" w:rsidP="00A702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A70216" w:rsidRPr="00A70216" w:rsidTr="007C6DA5">
        <w:tc>
          <w:tcPr>
            <w:tcW w:w="56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70216" w:rsidRPr="00A70216" w:rsidRDefault="00A70216" w:rsidP="00A702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документ</w:t>
            </w:r>
          </w:p>
        </w:tc>
      </w:tr>
      <w:tr w:rsidR="00A70216" w:rsidRPr="00A70216" w:rsidTr="007C6DA5">
        <w:tc>
          <w:tcPr>
            <w:tcW w:w="56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70216" w:rsidRPr="00A70216" w:rsidRDefault="00A70216" w:rsidP="00A702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Справка-расчет</w:t>
            </w:r>
          </w:p>
        </w:tc>
      </w:tr>
      <w:tr w:rsidR="00A70216" w:rsidRPr="00A70216" w:rsidTr="007C6DA5">
        <w:tc>
          <w:tcPr>
            <w:tcW w:w="56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70216" w:rsidRPr="00A70216" w:rsidRDefault="00A70216" w:rsidP="002E03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2E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«Сретенский район», возникшему на основании исполнительного документа</w:t>
            </w:r>
          </w:p>
        </w:tc>
      </w:tr>
      <w:tr w:rsidR="00A70216" w:rsidRPr="00A70216" w:rsidTr="007C6DA5">
        <w:tc>
          <w:tcPr>
            <w:tcW w:w="562" w:type="dxa"/>
            <w:vMerge w:val="restart"/>
          </w:tcPr>
          <w:p w:rsidR="00A70216" w:rsidRPr="00A70216" w:rsidRDefault="00A70216" w:rsidP="00A70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12" w:type="dxa"/>
            <w:vMerge w:val="restart"/>
          </w:tcPr>
          <w:p w:rsidR="00A70216" w:rsidRPr="00A70216" w:rsidRDefault="00A70216" w:rsidP="00A702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" w:name="P275"/>
            <w:bookmarkEnd w:id="21"/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535" w:type="dxa"/>
          </w:tcPr>
          <w:p w:rsidR="00A70216" w:rsidRPr="00A70216" w:rsidRDefault="00A70216" w:rsidP="00A702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Бухгалтерская справка </w:t>
            </w:r>
            <w:hyperlink r:id="rId26" w:history="1">
              <w:r w:rsidRPr="00A7021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(ф. 0504833)</w:t>
              </w:r>
            </w:hyperlink>
          </w:p>
        </w:tc>
      </w:tr>
      <w:tr w:rsidR="00A70216" w:rsidRPr="00A70216" w:rsidTr="007C6DA5">
        <w:tc>
          <w:tcPr>
            <w:tcW w:w="56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70216" w:rsidRPr="00A70216" w:rsidRDefault="00A70216" w:rsidP="00A702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налогового органа</w:t>
            </w:r>
          </w:p>
        </w:tc>
      </w:tr>
      <w:tr w:rsidR="00A70216" w:rsidRPr="00A70216" w:rsidTr="007C6DA5">
        <w:tc>
          <w:tcPr>
            <w:tcW w:w="56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70216" w:rsidRPr="00A70216" w:rsidRDefault="00A70216" w:rsidP="00A702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Справка-расчет</w:t>
            </w:r>
          </w:p>
        </w:tc>
      </w:tr>
      <w:tr w:rsidR="00A70216" w:rsidRPr="00A70216" w:rsidTr="007C6DA5">
        <w:tc>
          <w:tcPr>
            <w:tcW w:w="56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A70216" w:rsidRPr="00A70216" w:rsidRDefault="00A70216" w:rsidP="00A70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70216" w:rsidRPr="00A70216" w:rsidRDefault="00A70216" w:rsidP="002E03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2E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Pr="00A7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«Сретенский район», возникшему на основании решения налогового органа</w:t>
            </w:r>
          </w:p>
        </w:tc>
      </w:tr>
    </w:tbl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16" w:rsidRPr="00A70216" w:rsidRDefault="00A70216" w:rsidP="00A702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16" w:rsidRPr="00A70216" w:rsidRDefault="00A70216" w:rsidP="00A70216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16" w:rsidRPr="00A70216" w:rsidRDefault="00A70216" w:rsidP="00A70216">
      <w:pPr>
        <w:rPr>
          <w:rFonts w:ascii="Times New Roman" w:eastAsia="Calibri" w:hAnsi="Times New Roman" w:cs="Times New Roman"/>
          <w:sz w:val="28"/>
          <w:szCs w:val="28"/>
        </w:rPr>
      </w:pPr>
    </w:p>
    <w:p w:rsidR="00863A45" w:rsidRDefault="00863A45"/>
    <w:sectPr w:rsidR="00863A45" w:rsidSect="007C6DA5">
      <w:head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CD" w:rsidRDefault="00114ACD">
      <w:pPr>
        <w:spacing w:after="0" w:line="240" w:lineRule="auto"/>
      </w:pPr>
      <w:r>
        <w:separator/>
      </w:r>
    </w:p>
  </w:endnote>
  <w:endnote w:type="continuationSeparator" w:id="0">
    <w:p w:rsidR="00114ACD" w:rsidRDefault="0011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CD" w:rsidRDefault="00114ACD">
      <w:pPr>
        <w:spacing w:after="0" w:line="240" w:lineRule="auto"/>
      </w:pPr>
      <w:r>
        <w:separator/>
      </w:r>
    </w:p>
  </w:footnote>
  <w:footnote w:type="continuationSeparator" w:id="0">
    <w:p w:rsidR="00114ACD" w:rsidRDefault="0011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CD" w:rsidRDefault="00114AC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02792">
      <w:rPr>
        <w:noProof/>
      </w:rPr>
      <w:t>18</w:t>
    </w:r>
    <w:r>
      <w:fldChar w:fldCharType="end"/>
    </w:r>
  </w:p>
  <w:p w:rsidR="00114ACD" w:rsidRDefault="00114A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7033"/>
    <w:multiLevelType w:val="hybridMultilevel"/>
    <w:tmpl w:val="9A3A19E0"/>
    <w:lvl w:ilvl="0" w:tplc="F8206574">
      <w:start w:val="1"/>
      <w:numFmt w:val="decimal"/>
      <w:suff w:val="space"/>
      <w:lvlText w:val="%1."/>
      <w:lvlJc w:val="left"/>
      <w:pPr>
        <w:ind w:left="0" w:firstLine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16"/>
    <w:rsid w:val="00002FDE"/>
    <w:rsid w:val="000042B4"/>
    <w:rsid w:val="00006907"/>
    <w:rsid w:val="00007792"/>
    <w:rsid w:val="00010A7F"/>
    <w:rsid w:val="000116E6"/>
    <w:rsid w:val="00017AD4"/>
    <w:rsid w:val="00017C43"/>
    <w:rsid w:val="00022E0F"/>
    <w:rsid w:val="0002544F"/>
    <w:rsid w:val="000262E7"/>
    <w:rsid w:val="0002785D"/>
    <w:rsid w:val="00032ED5"/>
    <w:rsid w:val="0003310F"/>
    <w:rsid w:val="000335EC"/>
    <w:rsid w:val="000340F4"/>
    <w:rsid w:val="00034E88"/>
    <w:rsid w:val="00036259"/>
    <w:rsid w:val="000402B2"/>
    <w:rsid w:val="0004066A"/>
    <w:rsid w:val="00040AE9"/>
    <w:rsid w:val="00045059"/>
    <w:rsid w:val="00051561"/>
    <w:rsid w:val="00052AE3"/>
    <w:rsid w:val="0007359E"/>
    <w:rsid w:val="00075861"/>
    <w:rsid w:val="00076A2C"/>
    <w:rsid w:val="00077505"/>
    <w:rsid w:val="000804AE"/>
    <w:rsid w:val="00082F7A"/>
    <w:rsid w:val="000853E1"/>
    <w:rsid w:val="00086F29"/>
    <w:rsid w:val="000873EA"/>
    <w:rsid w:val="00092270"/>
    <w:rsid w:val="000A0454"/>
    <w:rsid w:val="000A18FE"/>
    <w:rsid w:val="000A3FBC"/>
    <w:rsid w:val="000A5487"/>
    <w:rsid w:val="000A737F"/>
    <w:rsid w:val="000A74EC"/>
    <w:rsid w:val="000A7E2E"/>
    <w:rsid w:val="000B2BE8"/>
    <w:rsid w:val="000B3E12"/>
    <w:rsid w:val="000B4C50"/>
    <w:rsid w:val="000C5F10"/>
    <w:rsid w:val="000D0D0A"/>
    <w:rsid w:val="000D472A"/>
    <w:rsid w:val="000D5EE6"/>
    <w:rsid w:val="000E5E51"/>
    <w:rsid w:val="000E65C9"/>
    <w:rsid w:val="000E793D"/>
    <w:rsid w:val="000F1F75"/>
    <w:rsid w:val="000F6744"/>
    <w:rsid w:val="000F67A2"/>
    <w:rsid w:val="000F6EE0"/>
    <w:rsid w:val="00102724"/>
    <w:rsid w:val="001045E9"/>
    <w:rsid w:val="0010549C"/>
    <w:rsid w:val="00112493"/>
    <w:rsid w:val="00112559"/>
    <w:rsid w:val="0011283B"/>
    <w:rsid w:val="001128DC"/>
    <w:rsid w:val="00114ACD"/>
    <w:rsid w:val="00115CAC"/>
    <w:rsid w:val="00121C13"/>
    <w:rsid w:val="00122FCE"/>
    <w:rsid w:val="00123398"/>
    <w:rsid w:val="001236AF"/>
    <w:rsid w:val="00124D87"/>
    <w:rsid w:val="00125640"/>
    <w:rsid w:val="00126F9E"/>
    <w:rsid w:val="00127504"/>
    <w:rsid w:val="00133C52"/>
    <w:rsid w:val="00143969"/>
    <w:rsid w:val="00143B50"/>
    <w:rsid w:val="00145C85"/>
    <w:rsid w:val="00151648"/>
    <w:rsid w:val="001522AC"/>
    <w:rsid w:val="001529F4"/>
    <w:rsid w:val="00154D7E"/>
    <w:rsid w:val="00155CD0"/>
    <w:rsid w:val="00165DC2"/>
    <w:rsid w:val="00166717"/>
    <w:rsid w:val="001678CF"/>
    <w:rsid w:val="00167E1F"/>
    <w:rsid w:val="00174B36"/>
    <w:rsid w:val="00175C8F"/>
    <w:rsid w:val="001761AF"/>
    <w:rsid w:val="00176817"/>
    <w:rsid w:val="001769D4"/>
    <w:rsid w:val="00180055"/>
    <w:rsid w:val="001858D5"/>
    <w:rsid w:val="00186248"/>
    <w:rsid w:val="00187EAD"/>
    <w:rsid w:val="0019502C"/>
    <w:rsid w:val="00195FDE"/>
    <w:rsid w:val="00196554"/>
    <w:rsid w:val="0019793B"/>
    <w:rsid w:val="001A11C6"/>
    <w:rsid w:val="001A4307"/>
    <w:rsid w:val="001A4BAE"/>
    <w:rsid w:val="001B4AD6"/>
    <w:rsid w:val="001B5FB5"/>
    <w:rsid w:val="001B7C7E"/>
    <w:rsid w:val="001C162A"/>
    <w:rsid w:val="001C421B"/>
    <w:rsid w:val="001C441E"/>
    <w:rsid w:val="001D06B5"/>
    <w:rsid w:val="001D0771"/>
    <w:rsid w:val="001D1C01"/>
    <w:rsid w:val="001D3655"/>
    <w:rsid w:val="001D4C38"/>
    <w:rsid w:val="001D7E75"/>
    <w:rsid w:val="001E0436"/>
    <w:rsid w:val="001E0EA3"/>
    <w:rsid w:val="001E6B7C"/>
    <w:rsid w:val="001F2ACA"/>
    <w:rsid w:val="001F465E"/>
    <w:rsid w:val="001F58D8"/>
    <w:rsid w:val="001F61C7"/>
    <w:rsid w:val="001F6AAD"/>
    <w:rsid w:val="001F7CDA"/>
    <w:rsid w:val="002012E3"/>
    <w:rsid w:val="002063B0"/>
    <w:rsid w:val="002075DC"/>
    <w:rsid w:val="002124D6"/>
    <w:rsid w:val="002209D4"/>
    <w:rsid w:val="002218F1"/>
    <w:rsid w:val="00223D43"/>
    <w:rsid w:val="00227640"/>
    <w:rsid w:val="00230D1B"/>
    <w:rsid w:val="00232AA7"/>
    <w:rsid w:val="00233308"/>
    <w:rsid w:val="00234288"/>
    <w:rsid w:val="002441BD"/>
    <w:rsid w:val="002458E5"/>
    <w:rsid w:val="00246B32"/>
    <w:rsid w:val="00247F8D"/>
    <w:rsid w:val="00252498"/>
    <w:rsid w:val="002525D8"/>
    <w:rsid w:val="00252A91"/>
    <w:rsid w:val="00253273"/>
    <w:rsid w:val="0025425E"/>
    <w:rsid w:val="00254903"/>
    <w:rsid w:val="00256815"/>
    <w:rsid w:val="002577A5"/>
    <w:rsid w:val="00257976"/>
    <w:rsid w:val="00260A7F"/>
    <w:rsid w:val="00260F05"/>
    <w:rsid w:val="00263642"/>
    <w:rsid w:val="00264D89"/>
    <w:rsid w:val="00272E48"/>
    <w:rsid w:val="0027383C"/>
    <w:rsid w:val="00276BA5"/>
    <w:rsid w:val="00280432"/>
    <w:rsid w:val="00284F9D"/>
    <w:rsid w:val="002873E0"/>
    <w:rsid w:val="0029125B"/>
    <w:rsid w:val="0029150A"/>
    <w:rsid w:val="0029208E"/>
    <w:rsid w:val="002936B8"/>
    <w:rsid w:val="00293A6E"/>
    <w:rsid w:val="00294EFA"/>
    <w:rsid w:val="002A3028"/>
    <w:rsid w:val="002A48A0"/>
    <w:rsid w:val="002A5DE1"/>
    <w:rsid w:val="002B036B"/>
    <w:rsid w:val="002B39CF"/>
    <w:rsid w:val="002B72B6"/>
    <w:rsid w:val="002C0A18"/>
    <w:rsid w:val="002D367B"/>
    <w:rsid w:val="002D6F8D"/>
    <w:rsid w:val="002E03E6"/>
    <w:rsid w:val="002F1761"/>
    <w:rsid w:val="002F3BAB"/>
    <w:rsid w:val="002F6CF1"/>
    <w:rsid w:val="002F77D4"/>
    <w:rsid w:val="003077C0"/>
    <w:rsid w:val="00307A0E"/>
    <w:rsid w:val="00312425"/>
    <w:rsid w:val="0031262F"/>
    <w:rsid w:val="00312FCD"/>
    <w:rsid w:val="0031324C"/>
    <w:rsid w:val="003206D6"/>
    <w:rsid w:val="00321296"/>
    <w:rsid w:val="003237D8"/>
    <w:rsid w:val="00323D66"/>
    <w:rsid w:val="0033204F"/>
    <w:rsid w:val="0033294B"/>
    <w:rsid w:val="00332C36"/>
    <w:rsid w:val="0033470A"/>
    <w:rsid w:val="00345BAF"/>
    <w:rsid w:val="00347A23"/>
    <w:rsid w:val="00347D61"/>
    <w:rsid w:val="0035125C"/>
    <w:rsid w:val="00352236"/>
    <w:rsid w:val="00352270"/>
    <w:rsid w:val="00352F2C"/>
    <w:rsid w:val="00353EE7"/>
    <w:rsid w:val="00354CB0"/>
    <w:rsid w:val="00356341"/>
    <w:rsid w:val="00360D08"/>
    <w:rsid w:val="00360F35"/>
    <w:rsid w:val="003646E5"/>
    <w:rsid w:val="00365288"/>
    <w:rsid w:val="00366159"/>
    <w:rsid w:val="0036741E"/>
    <w:rsid w:val="0037437D"/>
    <w:rsid w:val="00377266"/>
    <w:rsid w:val="00380CB4"/>
    <w:rsid w:val="00384BA3"/>
    <w:rsid w:val="00384D93"/>
    <w:rsid w:val="00385B89"/>
    <w:rsid w:val="00385F7A"/>
    <w:rsid w:val="0039107A"/>
    <w:rsid w:val="00392263"/>
    <w:rsid w:val="003923D9"/>
    <w:rsid w:val="00394E7F"/>
    <w:rsid w:val="00394F00"/>
    <w:rsid w:val="00396764"/>
    <w:rsid w:val="003A176A"/>
    <w:rsid w:val="003A6D5D"/>
    <w:rsid w:val="003B4D6E"/>
    <w:rsid w:val="003C492D"/>
    <w:rsid w:val="003D0198"/>
    <w:rsid w:val="003D05B0"/>
    <w:rsid w:val="003D0BD4"/>
    <w:rsid w:val="003E02C7"/>
    <w:rsid w:val="003E07A4"/>
    <w:rsid w:val="003E09BF"/>
    <w:rsid w:val="003E0A01"/>
    <w:rsid w:val="003E0DDD"/>
    <w:rsid w:val="003E0E1B"/>
    <w:rsid w:val="003E37C2"/>
    <w:rsid w:val="003E3996"/>
    <w:rsid w:val="003E526B"/>
    <w:rsid w:val="003F0799"/>
    <w:rsid w:val="003F1EDF"/>
    <w:rsid w:val="003F38AC"/>
    <w:rsid w:val="00401151"/>
    <w:rsid w:val="00403D4E"/>
    <w:rsid w:val="004056EE"/>
    <w:rsid w:val="00406BF1"/>
    <w:rsid w:val="00412C5A"/>
    <w:rsid w:val="00414256"/>
    <w:rsid w:val="00416A55"/>
    <w:rsid w:val="0042027E"/>
    <w:rsid w:val="00420BD5"/>
    <w:rsid w:val="00422447"/>
    <w:rsid w:val="00423B98"/>
    <w:rsid w:val="00424F10"/>
    <w:rsid w:val="00425A59"/>
    <w:rsid w:val="00426A91"/>
    <w:rsid w:val="00426ED4"/>
    <w:rsid w:val="00427C3A"/>
    <w:rsid w:val="004317A7"/>
    <w:rsid w:val="00431AED"/>
    <w:rsid w:val="00432B7B"/>
    <w:rsid w:val="004418D8"/>
    <w:rsid w:val="00450592"/>
    <w:rsid w:val="00450D6B"/>
    <w:rsid w:val="00451E5E"/>
    <w:rsid w:val="0045208B"/>
    <w:rsid w:val="00453EBF"/>
    <w:rsid w:val="004556F0"/>
    <w:rsid w:val="004569C9"/>
    <w:rsid w:val="004608C4"/>
    <w:rsid w:val="00466FA2"/>
    <w:rsid w:val="0046786E"/>
    <w:rsid w:val="00470910"/>
    <w:rsid w:val="00474617"/>
    <w:rsid w:val="00476213"/>
    <w:rsid w:val="0047747D"/>
    <w:rsid w:val="00477DD3"/>
    <w:rsid w:val="00483221"/>
    <w:rsid w:val="00486C2C"/>
    <w:rsid w:val="00487F92"/>
    <w:rsid w:val="004909DE"/>
    <w:rsid w:val="00491376"/>
    <w:rsid w:val="00491E14"/>
    <w:rsid w:val="0049651E"/>
    <w:rsid w:val="00496757"/>
    <w:rsid w:val="004976D3"/>
    <w:rsid w:val="004A0C71"/>
    <w:rsid w:val="004A3550"/>
    <w:rsid w:val="004A4471"/>
    <w:rsid w:val="004A5356"/>
    <w:rsid w:val="004A58FD"/>
    <w:rsid w:val="004A6FE1"/>
    <w:rsid w:val="004B00BE"/>
    <w:rsid w:val="004B02FE"/>
    <w:rsid w:val="004B52A5"/>
    <w:rsid w:val="004B6C80"/>
    <w:rsid w:val="004C08B2"/>
    <w:rsid w:val="004C126C"/>
    <w:rsid w:val="004C2022"/>
    <w:rsid w:val="004C29E8"/>
    <w:rsid w:val="004D3A4A"/>
    <w:rsid w:val="004D52B1"/>
    <w:rsid w:val="004D5810"/>
    <w:rsid w:val="004E10AC"/>
    <w:rsid w:val="004E3C0C"/>
    <w:rsid w:val="004E4FD8"/>
    <w:rsid w:val="004F06C4"/>
    <w:rsid w:val="004F0F6A"/>
    <w:rsid w:val="004F65CF"/>
    <w:rsid w:val="00500C19"/>
    <w:rsid w:val="00502231"/>
    <w:rsid w:val="0050473E"/>
    <w:rsid w:val="00504C1B"/>
    <w:rsid w:val="005068FA"/>
    <w:rsid w:val="00510B29"/>
    <w:rsid w:val="00514143"/>
    <w:rsid w:val="00514DBF"/>
    <w:rsid w:val="00515D6F"/>
    <w:rsid w:val="00524D00"/>
    <w:rsid w:val="0052678C"/>
    <w:rsid w:val="00526EB1"/>
    <w:rsid w:val="00531418"/>
    <w:rsid w:val="00531AFE"/>
    <w:rsid w:val="00531C83"/>
    <w:rsid w:val="00532101"/>
    <w:rsid w:val="005327FA"/>
    <w:rsid w:val="00532E5C"/>
    <w:rsid w:val="00535630"/>
    <w:rsid w:val="00536101"/>
    <w:rsid w:val="00543827"/>
    <w:rsid w:val="00544998"/>
    <w:rsid w:val="00544D14"/>
    <w:rsid w:val="00545C20"/>
    <w:rsid w:val="005462E6"/>
    <w:rsid w:val="005465BE"/>
    <w:rsid w:val="00547174"/>
    <w:rsid w:val="0055110A"/>
    <w:rsid w:val="005570C7"/>
    <w:rsid w:val="00557AC0"/>
    <w:rsid w:val="005602DC"/>
    <w:rsid w:val="005615F2"/>
    <w:rsid w:val="00562E7E"/>
    <w:rsid w:val="00567661"/>
    <w:rsid w:val="0057052E"/>
    <w:rsid w:val="00575482"/>
    <w:rsid w:val="0057569D"/>
    <w:rsid w:val="00575A55"/>
    <w:rsid w:val="00575C29"/>
    <w:rsid w:val="00581F06"/>
    <w:rsid w:val="00586B0E"/>
    <w:rsid w:val="00586E4C"/>
    <w:rsid w:val="00590CCA"/>
    <w:rsid w:val="00591F4E"/>
    <w:rsid w:val="00597965"/>
    <w:rsid w:val="005A04BA"/>
    <w:rsid w:val="005A25BA"/>
    <w:rsid w:val="005A3A56"/>
    <w:rsid w:val="005A432D"/>
    <w:rsid w:val="005A77DA"/>
    <w:rsid w:val="005B00CF"/>
    <w:rsid w:val="005B5E14"/>
    <w:rsid w:val="005C03B3"/>
    <w:rsid w:val="005C050B"/>
    <w:rsid w:val="005C5979"/>
    <w:rsid w:val="005D42DA"/>
    <w:rsid w:val="005D5091"/>
    <w:rsid w:val="005D713D"/>
    <w:rsid w:val="005D748B"/>
    <w:rsid w:val="005E0112"/>
    <w:rsid w:val="005E766C"/>
    <w:rsid w:val="005E7DE5"/>
    <w:rsid w:val="005F207A"/>
    <w:rsid w:val="005F3CAB"/>
    <w:rsid w:val="005F79A8"/>
    <w:rsid w:val="005F7BCC"/>
    <w:rsid w:val="006033DB"/>
    <w:rsid w:val="006035B2"/>
    <w:rsid w:val="006046A3"/>
    <w:rsid w:val="0060520E"/>
    <w:rsid w:val="00611ECB"/>
    <w:rsid w:val="006163EC"/>
    <w:rsid w:val="006165DF"/>
    <w:rsid w:val="00616C06"/>
    <w:rsid w:val="00624A3E"/>
    <w:rsid w:val="006256CF"/>
    <w:rsid w:val="00626CDE"/>
    <w:rsid w:val="00630DB6"/>
    <w:rsid w:val="00633200"/>
    <w:rsid w:val="00641162"/>
    <w:rsid w:val="006424A7"/>
    <w:rsid w:val="00647424"/>
    <w:rsid w:val="00647A39"/>
    <w:rsid w:val="00650B44"/>
    <w:rsid w:val="00651958"/>
    <w:rsid w:val="00652910"/>
    <w:rsid w:val="00653912"/>
    <w:rsid w:val="0065539B"/>
    <w:rsid w:val="006719B9"/>
    <w:rsid w:val="0067253E"/>
    <w:rsid w:val="00673817"/>
    <w:rsid w:val="006744E5"/>
    <w:rsid w:val="006749FD"/>
    <w:rsid w:val="00680E0C"/>
    <w:rsid w:val="0068180C"/>
    <w:rsid w:val="00683411"/>
    <w:rsid w:val="006843A8"/>
    <w:rsid w:val="00685681"/>
    <w:rsid w:val="00690943"/>
    <w:rsid w:val="00692F6B"/>
    <w:rsid w:val="00696FA7"/>
    <w:rsid w:val="006A1DB7"/>
    <w:rsid w:val="006A6353"/>
    <w:rsid w:val="006A67B2"/>
    <w:rsid w:val="006A6AAE"/>
    <w:rsid w:val="006B4659"/>
    <w:rsid w:val="006B4CDA"/>
    <w:rsid w:val="006B6301"/>
    <w:rsid w:val="006D02A8"/>
    <w:rsid w:val="006D2538"/>
    <w:rsid w:val="006D7000"/>
    <w:rsid w:val="006E1EB9"/>
    <w:rsid w:val="006E6E2C"/>
    <w:rsid w:val="006F08B8"/>
    <w:rsid w:val="006F3357"/>
    <w:rsid w:val="006F598F"/>
    <w:rsid w:val="00700C2C"/>
    <w:rsid w:val="0070274A"/>
    <w:rsid w:val="007045C1"/>
    <w:rsid w:val="0070509B"/>
    <w:rsid w:val="00710BA8"/>
    <w:rsid w:val="00712289"/>
    <w:rsid w:val="00713E69"/>
    <w:rsid w:val="0071588B"/>
    <w:rsid w:val="00716E50"/>
    <w:rsid w:val="00721AF5"/>
    <w:rsid w:val="00733A81"/>
    <w:rsid w:val="0073632E"/>
    <w:rsid w:val="00736BCA"/>
    <w:rsid w:val="007378A0"/>
    <w:rsid w:val="00746C0F"/>
    <w:rsid w:val="00747B52"/>
    <w:rsid w:val="00750AFD"/>
    <w:rsid w:val="007510A2"/>
    <w:rsid w:val="00751389"/>
    <w:rsid w:val="00751F0B"/>
    <w:rsid w:val="00753A3E"/>
    <w:rsid w:val="007548A1"/>
    <w:rsid w:val="00764346"/>
    <w:rsid w:val="0076521E"/>
    <w:rsid w:val="00766025"/>
    <w:rsid w:val="0077025B"/>
    <w:rsid w:val="007708FE"/>
    <w:rsid w:val="00770D17"/>
    <w:rsid w:val="00775B0C"/>
    <w:rsid w:val="00780E0A"/>
    <w:rsid w:val="00782930"/>
    <w:rsid w:val="0078378B"/>
    <w:rsid w:val="00786330"/>
    <w:rsid w:val="007977C9"/>
    <w:rsid w:val="0079798B"/>
    <w:rsid w:val="007A10A9"/>
    <w:rsid w:val="007A137A"/>
    <w:rsid w:val="007A333F"/>
    <w:rsid w:val="007A4A39"/>
    <w:rsid w:val="007A681F"/>
    <w:rsid w:val="007A79F9"/>
    <w:rsid w:val="007B2442"/>
    <w:rsid w:val="007B3139"/>
    <w:rsid w:val="007B3903"/>
    <w:rsid w:val="007B63C5"/>
    <w:rsid w:val="007B6EC1"/>
    <w:rsid w:val="007B7803"/>
    <w:rsid w:val="007C1129"/>
    <w:rsid w:val="007C3869"/>
    <w:rsid w:val="007C4614"/>
    <w:rsid w:val="007C4A76"/>
    <w:rsid w:val="007C4E94"/>
    <w:rsid w:val="007C6DA5"/>
    <w:rsid w:val="007C7963"/>
    <w:rsid w:val="007D24BE"/>
    <w:rsid w:val="007D3CF2"/>
    <w:rsid w:val="007D6344"/>
    <w:rsid w:val="007E0243"/>
    <w:rsid w:val="007E3678"/>
    <w:rsid w:val="007E3D7E"/>
    <w:rsid w:val="007F0034"/>
    <w:rsid w:val="007F0D9B"/>
    <w:rsid w:val="007F38DF"/>
    <w:rsid w:val="007F462D"/>
    <w:rsid w:val="007F47C4"/>
    <w:rsid w:val="007F592D"/>
    <w:rsid w:val="007F5E2A"/>
    <w:rsid w:val="008031AF"/>
    <w:rsid w:val="008040F8"/>
    <w:rsid w:val="00804E06"/>
    <w:rsid w:val="00812BD3"/>
    <w:rsid w:val="0082113E"/>
    <w:rsid w:val="008212F0"/>
    <w:rsid w:val="00825906"/>
    <w:rsid w:val="00833806"/>
    <w:rsid w:val="00842065"/>
    <w:rsid w:val="00842987"/>
    <w:rsid w:val="00843756"/>
    <w:rsid w:val="008456A1"/>
    <w:rsid w:val="008502EA"/>
    <w:rsid w:val="008503A7"/>
    <w:rsid w:val="0085107B"/>
    <w:rsid w:val="0085577C"/>
    <w:rsid w:val="008558C0"/>
    <w:rsid w:val="0085640D"/>
    <w:rsid w:val="008617E9"/>
    <w:rsid w:val="00863464"/>
    <w:rsid w:val="00863523"/>
    <w:rsid w:val="00863A45"/>
    <w:rsid w:val="008651F8"/>
    <w:rsid w:val="008740DA"/>
    <w:rsid w:val="00876A28"/>
    <w:rsid w:val="00882C54"/>
    <w:rsid w:val="00883C57"/>
    <w:rsid w:val="00884EB5"/>
    <w:rsid w:val="00890FE7"/>
    <w:rsid w:val="00891710"/>
    <w:rsid w:val="008949CA"/>
    <w:rsid w:val="00895489"/>
    <w:rsid w:val="008A025E"/>
    <w:rsid w:val="008A0DCE"/>
    <w:rsid w:val="008A4D96"/>
    <w:rsid w:val="008A4E37"/>
    <w:rsid w:val="008B016C"/>
    <w:rsid w:val="008B57CF"/>
    <w:rsid w:val="008B5A95"/>
    <w:rsid w:val="008B6556"/>
    <w:rsid w:val="008C085F"/>
    <w:rsid w:val="008C493C"/>
    <w:rsid w:val="008C5A1B"/>
    <w:rsid w:val="008C7C27"/>
    <w:rsid w:val="008D048E"/>
    <w:rsid w:val="008D08ED"/>
    <w:rsid w:val="008D0AE1"/>
    <w:rsid w:val="008D138C"/>
    <w:rsid w:val="008D1558"/>
    <w:rsid w:val="008D1D95"/>
    <w:rsid w:val="008D53DD"/>
    <w:rsid w:val="008D6BA0"/>
    <w:rsid w:val="008D7AE2"/>
    <w:rsid w:val="008E1AD4"/>
    <w:rsid w:val="008F1010"/>
    <w:rsid w:val="008F2BEE"/>
    <w:rsid w:val="008F31D5"/>
    <w:rsid w:val="008F4DC6"/>
    <w:rsid w:val="008F60E0"/>
    <w:rsid w:val="0090056A"/>
    <w:rsid w:val="00910284"/>
    <w:rsid w:val="00911E8A"/>
    <w:rsid w:val="00912214"/>
    <w:rsid w:val="0091642A"/>
    <w:rsid w:val="00916F68"/>
    <w:rsid w:val="009234B3"/>
    <w:rsid w:val="00930B37"/>
    <w:rsid w:val="00933B06"/>
    <w:rsid w:val="00942D34"/>
    <w:rsid w:val="00956950"/>
    <w:rsid w:val="00956D46"/>
    <w:rsid w:val="00957E1A"/>
    <w:rsid w:val="00960881"/>
    <w:rsid w:val="0096542E"/>
    <w:rsid w:val="00965C2F"/>
    <w:rsid w:val="009671F7"/>
    <w:rsid w:val="009707A8"/>
    <w:rsid w:val="009728EF"/>
    <w:rsid w:val="00975484"/>
    <w:rsid w:val="009809A9"/>
    <w:rsid w:val="00983708"/>
    <w:rsid w:val="00984750"/>
    <w:rsid w:val="00985D8E"/>
    <w:rsid w:val="00991586"/>
    <w:rsid w:val="0099299A"/>
    <w:rsid w:val="0099500F"/>
    <w:rsid w:val="009959B5"/>
    <w:rsid w:val="00996D0A"/>
    <w:rsid w:val="009A1339"/>
    <w:rsid w:val="009A2438"/>
    <w:rsid w:val="009A3639"/>
    <w:rsid w:val="009A46C3"/>
    <w:rsid w:val="009A4CA6"/>
    <w:rsid w:val="009A6286"/>
    <w:rsid w:val="009A6804"/>
    <w:rsid w:val="009B00CC"/>
    <w:rsid w:val="009B06E7"/>
    <w:rsid w:val="009B1D20"/>
    <w:rsid w:val="009B6E07"/>
    <w:rsid w:val="009C1011"/>
    <w:rsid w:val="009C101B"/>
    <w:rsid w:val="009C5178"/>
    <w:rsid w:val="009C754B"/>
    <w:rsid w:val="009D1979"/>
    <w:rsid w:val="009D27F7"/>
    <w:rsid w:val="009D7B10"/>
    <w:rsid w:val="009E0426"/>
    <w:rsid w:val="009E0565"/>
    <w:rsid w:val="009E291A"/>
    <w:rsid w:val="009E2E08"/>
    <w:rsid w:val="009E52EE"/>
    <w:rsid w:val="009E67AE"/>
    <w:rsid w:val="009E6B43"/>
    <w:rsid w:val="009F3A83"/>
    <w:rsid w:val="009F5C4C"/>
    <w:rsid w:val="009F7A08"/>
    <w:rsid w:val="00A02FC2"/>
    <w:rsid w:val="00A13B12"/>
    <w:rsid w:val="00A13CF8"/>
    <w:rsid w:val="00A14EF9"/>
    <w:rsid w:val="00A218FE"/>
    <w:rsid w:val="00A21F22"/>
    <w:rsid w:val="00A23CF4"/>
    <w:rsid w:val="00A25B38"/>
    <w:rsid w:val="00A325B0"/>
    <w:rsid w:val="00A33077"/>
    <w:rsid w:val="00A34366"/>
    <w:rsid w:val="00A37CDE"/>
    <w:rsid w:val="00A45D00"/>
    <w:rsid w:val="00A472D8"/>
    <w:rsid w:val="00A530AF"/>
    <w:rsid w:val="00A54744"/>
    <w:rsid w:val="00A54B1F"/>
    <w:rsid w:val="00A57950"/>
    <w:rsid w:val="00A604D9"/>
    <w:rsid w:val="00A60BDA"/>
    <w:rsid w:val="00A61824"/>
    <w:rsid w:val="00A6214E"/>
    <w:rsid w:val="00A639B3"/>
    <w:rsid w:val="00A6493F"/>
    <w:rsid w:val="00A6519A"/>
    <w:rsid w:val="00A70216"/>
    <w:rsid w:val="00A72491"/>
    <w:rsid w:val="00A7439F"/>
    <w:rsid w:val="00A75294"/>
    <w:rsid w:val="00A756B9"/>
    <w:rsid w:val="00A76623"/>
    <w:rsid w:val="00A80B3D"/>
    <w:rsid w:val="00A80D5C"/>
    <w:rsid w:val="00A826C1"/>
    <w:rsid w:val="00A8660B"/>
    <w:rsid w:val="00A920CB"/>
    <w:rsid w:val="00A94473"/>
    <w:rsid w:val="00AB0A5B"/>
    <w:rsid w:val="00AB380A"/>
    <w:rsid w:val="00AB4DA5"/>
    <w:rsid w:val="00AB74E9"/>
    <w:rsid w:val="00AC0006"/>
    <w:rsid w:val="00AC0075"/>
    <w:rsid w:val="00AC4072"/>
    <w:rsid w:val="00AC4754"/>
    <w:rsid w:val="00AC606C"/>
    <w:rsid w:val="00AD0025"/>
    <w:rsid w:val="00AD0168"/>
    <w:rsid w:val="00AD2753"/>
    <w:rsid w:val="00AD2B38"/>
    <w:rsid w:val="00AD4780"/>
    <w:rsid w:val="00AD60B4"/>
    <w:rsid w:val="00AD628E"/>
    <w:rsid w:val="00AE2A87"/>
    <w:rsid w:val="00AE39BD"/>
    <w:rsid w:val="00AE5998"/>
    <w:rsid w:val="00AF3BD0"/>
    <w:rsid w:val="00AF4970"/>
    <w:rsid w:val="00AF4BBB"/>
    <w:rsid w:val="00AF4EA8"/>
    <w:rsid w:val="00AF4F3C"/>
    <w:rsid w:val="00B0086A"/>
    <w:rsid w:val="00B013E1"/>
    <w:rsid w:val="00B017BA"/>
    <w:rsid w:val="00B0553D"/>
    <w:rsid w:val="00B111D9"/>
    <w:rsid w:val="00B12DF5"/>
    <w:rsid w:val="00B14A1A"/>
    <w:rsid w:val="00B163FF"/>
    <w:rsid w:val="00B2046C"/>
    <w:rsid w:val="00B22747"/>
    <w:rsid w:val="00B22B5B"/>
    <w:rsid w:val="00B22B91"/>
    <w:rsid w:val="00B25588"/>
    <w:rsid w:val="00B30148"/>
    <w:rsid w:val="00B317EF"/>
    <w:rsid w:val="00B321ED"/>
    <w:rsid w:val="00B37251"/>
    <w:rsid w:val="00B4269D"/>
    <w:rsid w:val="00B471E8"/>
    <w:rsid w:val="00B51292"/>
    <w:rsid w:val="00B518BE"/>
    <w:rsid w:val="00B61382"/>
    <w:rsid w:val="00B624F2"/>
    <w:rsid w:val="00B626A7"/>
    <w:rsid w:val="00B62870"/>
    <w:rsid w:val="00B63901"/>
    <w:rsid w:val="00B712F1"/>
    <w:rsid w:val="00B72B3E"/>
    <w:rsid w:val="00B73E24"/>
    <w:rsid w:val="00B75A5E"/>
    <w:rsid w:val="00B763F1"/>
    <w:rsid w:val="00B779C0"/>
    <w:rsid w:val="00B820BC"/>
    <w:rsid w:val="00B8395D"/>
    <w:rsid w:val="00B8492D"/>
    <w:rsid w:val="00B85099"/>
    <w:rsid w:val="00B92201"/>
    <w:rsid w:val="00B93503"/>
    <w:rsid w:val="00B93724"/>
    <w:rsid w:val="00B9429A"/>
    <w:rsid w:val="00B94B21"/>
    <w:rsid w:val="00B96A54"/>
    <w:rsid w:val="00B97A5B"/>
    <w:rsid w:val="00B97C0E"/>
    <w:rsid w:val="00BA2D6C"/>
    <w:rsid w:val="00BA335A"/>
    <w:rsid w:val="00BA767F"/>
    <w:rsid w:val="00BA773A"/>
    <w:rsid w:val="00BA7AAD"/>
    <w:rsid w:val="00BB0FF0"/>
    <w:rsid w:val="00BB229F"/>
    <w:rsid w:val="00BB235A"/>
    <w:rsid w:val="00BC25EB"/>
    <w:rsid w:val="00BC2E42"/>
    <w:rsid w:val="00BC4E6E"/>
    <w:rsid w:val="00BC7351"/>
    <w:rsid w:val="00BD01EE"/>
    <w:rsid w:val="00BD570F"/>
    <w:rsid w:val="00BE0F34"/>
    <w:rsid w:val="00BE2F13"/>
    <w:rsid w:val="00BE31DE"/>
    <w:rsid w:val="00BE4286"/>
    <w:rsid w:val="00BE4FA6"/>
    <w:rsid w:val="00BE582C"/>
    <w:rsid w:val="00BF58F3"/>
    <w:rsid w:val="00BF65C2"/>
    <w:rsid w:val="00C024E1"/>
    <w:rsid w:val="00C0454B"/>
    <w:rsid w:val="00C05AFE"/>
    <w:rsid w:val="00C06BE7"/>
    <w:rsid w:val="00C108E5"/>
    <w:rsid w:val="00C10A20"/>
    <w:rsid w:val="00C124BE"/>
    <w:rsid w:val="00C14D95"/>
    <w:rsid w:val="00C15692"/>
    <w:rsid w:val="00C162A1"/>
    <w:rsid w:val="00C1684A"/>
    <w:rsid w:val="00C20D9E"/>
    <w:rsid w:val="00C2299A"/>
    <w:rsid w:val="00C30305"/>
    <w:rsid w:val="00C33C60"/>
    <w:rsid w:val="00C36BEC"/>
    <w:rsid w:val="00C4402E"/>
    <w:rsid w:val="00C46007"/>
    <w:rsid w:val="00C46151"/>
    <w:rsid w:val="00C50E63"/>
    <w:rsid w:val="00C523B2"/>
    <w:rsid w:val="00C55F2C"/>
    <w:rsid w:val="00C56945"/>
    <w:rsid w:val="00C57B3E"/>
    <w:rsid w:val="00C60FC1"/>
    <w:rsid w:val="00C6169E"/>
    <w:rsid w:val="00C6598F"/>
    <w:rsid w:val="00C65996"/>
    <w:rsid w:val="00C65FB1"/>
    <w:rsid w:val="00C676ED"/>
    <w:rsid w:val="00C74E36"/>
    <w:rsid w:val="00C770D0"/>
    <w:rsid w:val="00C83799"/>
    <w:rsid w:val="00C9030E"/>
    <w:rsid w:val="00C908CB"/>
    <w:rsid w:val="00C91A13"/>
    <w:rsid w:val="00C92516"/>
    <w:rsid w:val="00C947CF"/>
    <w:rsid w:val="00C96FDD"/>
    <w:rsid w:val="00C97D50"/>
    <w:rsid w:val="00CA05DF"/>
    <w:rsid w:val="00CA4D7C"/>
    <w:rsid w:val="00CA5892"/>
    <w:rsid w:val="00CA6FB3"/>
    <w:rsid w:val="00CB08E4"/>
    <w:rsid w:val="00CB168D"/>
    <w:rsid w:val="00CB2A1C"/>
    <w:rsid w:val="00CB3CB8"/>
    <w:rsid w:val="00CB7758"/>
    <w:rsid w:val="00CC4AD0"/>
    <w:rsid w:val="00CD18A0"/>
    <w:rsid w:val="00CD206E"/>
    <w:rsid w:val="00CD2085"/>
    <w:rsid w:val="00CD29F5"/>
    <w:rsid w:val="00CE2CA9"/>
    <w:rsid w:val="00CE3AB5"/>
    <w:rsid w:val="00CE5808"/>
    <w:rsid w:val="00CE5C9E"/>
    <w:rsid w:val="00CE791E"/>
    <w:rsid w:val="00CF1478"/>
    <w:rsid w:val="00CF152E"/>
    <w:rsid w:val="00CF2EB3"/>
    <w:rsid w:val="00CF30C4"/>
    <w:rsid w:val="00CF335C"/>
    <w:rsid w:val="00CF45DF"/>
    <w:rsid w:val="00CF78CA"/>
    <w:rsid w:val="00D06C22"/>
    <w:rsid w:val="00D06CDA"/>
    <w:rsid w:val="00D10237"/>
    <w:rsid w:val="00D10B1B"/>
    <w:rsid w:val="00D149D9"/>
    <w:rsid w:val="00D15F1A"/>
    <w:rsid w:val="00D21108"/>
    <w:rsid w:val="00D27A27"/>
    <w:rsid w:val="00D27CD4"/>
    <w:rsid w:val="00D30E8D"/>
    <w:rsid w:val="00D35BA5"/>
    <w:rsid w:val="00D363E6"/>
    <w:rsid w:val="00D404A9"/>
    <w:rsid w:val="00D419E6"/>
    <w:rsid w:val="00D42B1C"/>
    <w:rsid w:val="00D47306"/>
    <w:rsid w:val="00D476C0"/>
    <w:rsid w:val="00D525F8"/>
    <w:rsid w:val="00D5291D"/>
    <w:rsid w:val="00D55F93"/>
    <w:rsid w:val="00D6016A"/>
    <w:rsid w:val="00D7557F"/>
    <w:rsid w:val="00D779E8"/>
    <w:rsid w:val="00D77C0D"/>
    <w:rsid w:val="00D82DED"/>
    <w:rsid w:val="00D84D0A"/>
    <w:rsid w:val="00D8551E"/>
    <w:rsid w:val="00D873D3"/>
    <w:rsid w:val="00D91F50"/>
    <w:rsid w:val="00D937DD"/>
    <w:rsid w:val="00DA3201"/>
    <w:rsid w:val="00DA3929"/>
    <w:rsid w:val="00DA3F0C"/>
    <w:rsid w:val="00DA69D4"/>
    <w:rsid w:val="00DB7692"/>
    <w:rsid w:val="00DC38B8"/>
    <w:rsid w:val="00DC4E25"/>
    <w:rsid w:val="00DC67DE"/>
    <w:rsid w:val="00DC73D8"/>
    <w:rsid w:val="00DD1DFE"/>
    <w:rsid w:val="00DD272B"/>
    <w:rsid w:val="00DD33D8"/>
    <w:rsid w:val="00DD34E0"/>
    <w:rsid w:val="00DD3A63"/>
    <w:rsid w:val="00DD4427"/>
    <w:rsid w:val="00DD6E9E"/>
    <w:rsid w:val="00DE3D75"/>
    <w:rsid w:val="00DE4FC9"/>
    <w:rsid w:val="00DE549C"/>
    <w:rsid w:val="00DE5A2D"/>
    <w:rsid w:val="00DF1A54"/>
    <w:rsid w:val="00DF4D7E"/>
    <w:rsid w:val="00E00236"/>
    <w:rsid w:val="00E0150B"/>
    <w:rsid w:val="00E02792"/>
    <w:rsid w:val="00E10EC9"/>
    <w:rsid w:val="00E1524E"/>
    <w:rsid w:val="00E163DB"/>
    <w:rsid w:val="00E16B20"/>
    <w:rsid w:val="00E17DB5"/>
    <w:rsid w:val="00E21259"/>
    <w:rsid w:val="00E219F2"/>
    <w:rsid w:val="00E22450"/>
    <w:rsid w:val="00E22FE5"/>
    <w:rsid w:val="00E26070"/>
    <w:rsid w:val="00E3706B"/>
    <w:rsid w:val="00E4057C"/>
    <w:rsid w:val="00E433D4"/>
    <w:rsid w:val="00E45474"/>
    <w:rsid w:val="00E454CB"/>
    <w:rsid w:val="00E463D2"/>
    <w:rsid w:val="00E46DE3"/>
    <w:rsid w:val="00E513D0"/>
    <w:rsid w:val="00E52A66"/>
    <w:rsid w:val="00E56F13"/>
    <w:rsid w:val="00E62A2F"/>
    <w:rsid w:val="00E62F49"/>
    <w:rsid w:val="00E66019"/>
    <w:rsid w:val="00E67B0A"/>
    <w:rsid w:val="00E67B2D"/>
    <w:rsid w:val="00E70CFA"/>
    <w:rsid w:val="00E713A5"/>
    <w:rsid w:val="00E74171"/>
    <w:rsid w:val="00E74B0A"/>
    <w:rsid w:val="00E750CA"/>
    <w:rsid w:val="00E77B82"/>
    <w:rsid w:val="00E82B87"/>
    <w:rsid w:val="00E84F1E"/>
    <w:rsid w:val="00E879B7"/>
    <w:rsid w:val="00E91875"/>
    <w:rsid w:val="00E92879"/>
    <w:rsid w:val="00E95C4D"/>
    <w:rsid w:val="00E9683C"/>
    <w:rsid w:val="00E96BE5"/>
    <w:rsid w:val="00EA2C7B"/>
    <w:rsid w:val="00EA4B24"/>
    <w:rsid w:val="00EA6CDB"/>
    <w:rsid w:val="00EA6EFC"/>
    <w:rsid w:val="00EB18E2"/>
    <w:rsid w:val="00EB3267"/>
    <w:rsid w:val="00EB384C"/>
    <w:rsid w:val="00EB4A55"/>
    <w:rsid w:val="00EB51EE"/>
    <w:rsid w:val="00EB77BD"/>
    <w:rsid w:val="00EC37F0"/>
    <w:rsid w:val="00EC5004"/>
    <w:rsid w:val="00EC70D8"/>
    <w:rsid w:val="00ED1837"/>
    <w:rsid w:val="00ED27DF"/>
    <w:rsid w:val="00ED405F"/>
    <w:rsid w:val="00ED793B"/>
    <w:rsid w:val="00EE54E7"/>
    <w:rsid w:val="00EF0480"/>
    <w:rsid w:val="00EF09EF"/>
    <w:rsid w:val="00EF1606"/>
    <w:rsid w:val="00F00F98"/>
    <w:rsid w:val="00F02EED"/>
    <w:rsid w:val="00F056A8"/>
    <w:rsid w:val="00F101D3"/>
    <w:rsid w:val="00F1109A"/>
    <w:rsid w:val="00F1306C"/>
    <w:rsid w:val="00F13598"/>
    <w:rsid w:val="00F14630"/>
    <w:rsid w:val="00F16B4D"/>
    <w:rsid w:val="00F2002B"/>
    <w:rsid w:val="00F23EED"/>
    <w:rsid w:val="00F255B7"/>
    <w:rsid w:val="00F27233"/>
    <w:rsid w:val="00F3034C"/>
    <w:rsid w:val="00F346BC"/>
    <w:rsid w:val="00F37A9F"/>
    <w:rsid w:val="00F4018B"/>
    <w:rsid w:val="00F40B34"/>
    <w:rsid w:val="00F41A28"/>
    <w:rsid w:val="00F4411C"/>
    <w:rsid w:val="00F46555"/>
    <w:rsid w:val="00F46AEC"/>
    <w:rsid w:val="00F46D15"/>
    <w:rsid w:val="00F51581"/>
    <w:rsid w:val="00F54227"/>
    <w:rsid w:val="00F5740E"/>
    <w:rsid w:val="00F604FE"/>
    <w:rsid w:val="00F61698"/>
    <w:rsid w:val="00F62E1A"/>
    <w:rsid w:val="00F635A7"/>
    <w:rsid w:val="00F6526F"/>
    <w:rsid w:val="00F65B1C"/>
    <w:rsid w:val="00F6646A"/>
    <w:rsid w:val="00F7007B"/>
    <w:rsid w:val="00F7218B"/>
    <w:rsid w:val="00F73F27"/>
    <w:rsid w:val="00F90C7E"/>
    <w:rsid w:val="00F91B87"/>
    <w:rsid w:val="00F94354"/>
    <w:rsid w:val="00F95512"/>
    <w:rsid w:val="00F9719A"/>
    <w:rsid w:val="00FA0FD1"/>
    <w:rsid w:val="00FA4D36"/>
    <w:rsid w:val="00FB03D9"/>
    <w:rsid w:val="00FB2A20"/>
    <w:rsid w:val="00FB50E9"/>
    <w:rsid w:val="00FB635D"/>
    <w:rsid w:val="00FB6B16"/>
    <w:rsid w:val="00FC025E"/>
    <w:rsid w:val="00FC0A99"/>
    <w:rsid w:val="00FC2346"/>
    <w:rsid w:val="00FC2DBA"/>
    <w:rsid w:val="00FC6898"/>
    <w:rsid w:val="00FD035C"/>
    <w:rsid w:val="00FD3290"/>
    <w:rsid w:val="00FD34D9"/>
    <w:rsid w:val="00FD4E54"/>
    <w:rsid w:val="00FD50E7"/>
    <w:rsid w:val="00FD5F7E"/>
    <w:rsid w:val="00FD5FDD"/>
    <w:rsid w:val="00FD641A"/>
    <w:rsid w:val="00FD6BBA"/>
    <w:rsid w:val="00FE2825"/>
    <w:rsid w:val="00FE5B28"/>
    <w:rsid w:val="00FF083A"/>
    <w:rsid w:val="00FF164C"/>
    <w:rsid w:val="00FF4CEE"/>
    <w:rsid w:val="00FF4F51"/>
    <w:rsid w:val="00FF5B1D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21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2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21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2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030246327F32C464500854E4890706C00394B54CDCCEE67CEC76906601F8808D9C6C124B156FCB833E94C2B2A2FDFE21546A2C20k431H" TargetMode="External"/><Relationship Id="rId13" Type="http://schemas.openxmlformats.org/officeDocument/2006/relationships/hyperlink" Target="consultantplus://offline/ref=C7030246327F32C464500854E4890706C00394B54CDCCEE67CEC76906601F8808D9C6C12491D6497D171959EF4FEEEFD2954692D3F4BD434kA34H" TargetMode="External"/><Relationship Id="rId18" Type="http://schemas.openxmlformats.org/officeDocument/2006/relationships/hyperlink" Target="consultantplus://offline/ref=C7030246327F32C464500854E4890706C00394B54CDCCEE67CEC76906601F8808D9C6C12491D659ED271959EF4FEEEFD2954692D3F4BD434kA34H" TargetMode="External"/><Relationship Id="rId26" Type="http://schemas.openxmlformats.org/officeDocument/2006/relationships/hyperlink" Target="consultantplus://offline/ref=C7030246327F32C464500854E4890706C00397B549DCCEE67CEC76906601F8808D9C6C12491E6799D771959EF4FEEEFD2954692D3F4BD434kA34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7030246327F32C464500854E4890706C00394B54CDCCEE67CEC76906601F8808D9C6C1640156FCB833E94C2B2A2FDFE21546A2C20k431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030246327F32C464500854E4890706C00394B54CDCCEE67CEC76906601F8808D9C6C12491C6098D071959EF4FEEEFD2954692D3F4BD434kA34H" TargetMode="External"/><Relationship Id="rId17" Type="http://schemas.openxmlformats.org/officeDocument/2006/relationships/hyperlink" Target="consultantplus://offline/ref=C7030246327F32C464500854E4890706C00394B54CDCCEE67CEC76906601F8808D9C6C1049196FCB833E94C2B2A2FDFE21546A2C20k431H" TargetMode="External"/><Relationship Id="rId25" Type="http://schemas.openxmlformats.org/officeDocument/2006/relationships/hyperlink" Target="consultantplus://offline/ref=C7030246327F32C464500854E4890706C00397B549DCCEE67CEC76906601F8808D9C6C12491E6799D771959EF4FEEEFD2954692D3F4BD434kA3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030246327F32C464500854E4890706C00394B54CDCCEE67CEC76906601F8808D9C6C114A186FCB833E94C2B2A2FDFE21546A2C20k431H" TargetMode="External"/><Relationship Id="rId20" Type="http://schemas.openxmlformats.org/officeDocument/2006/relationships/hyperlink" Target="consultantplus://offline/ref=C7030246327F32C464500854E4890706C00394B54CDCCEE67CEC76906601F8808D9C6C15491F6FCB833E94C2B2A2FDFE21546A2C20k431H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030246327F32C464500854E4890706C00394B54CDCCEE67CEC76906601F8808D9C6C124B156FCB833E94C2B2A2FDFE21546A2C20k431H" TargetMode="External"/><Relationship Id="rId24" Type="http://schemas.openxmlformats.org/officeDocument/2006/relationships/hyperlink" Target="consultantplus://offline/ref=C7030246327F32C464500854E4890706C0089AB94AD293EC74B57A92610EA7978AD56013481A639FD92E908BE5A6E1F63E4B69322349D5k33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030246327F32C464500854E4890706C00394B54CDCCEE67CEC76906601F8808D9C6C17411F6FCB833E94C2B2A2FDFE21546A2C20k431H" TargetMode="External"/><Relationship Id="rId23" Type="http://schemas.openxmlformats.org/officeDocument/2006/relationships/hyperlink" Target="consultantplus://offline/ref=C7030246327F32C464500854E4890706C0089AB94AD293EC74B57A92610EA7978AD56013481A639FD92E908BE5A6E1F63E4B69322349D5k33D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7030246327F32C464500854E4890706C00394B54CDCCEE67CEC76906601F8808D9C6C124B156FCB833E94C2B2A2FDFE21546A2C20k431H" TargetMode="External"/><Relationship Id="rId19" Type="http://schemas.openxmlformats.org/officeDocument/2006/relationships/hyperlink" Target="consultantplus://offline/ref=C7030246327F32C464500854E4890706C00394B54CDCCEE67CEC76906601F8808D9C6C15491E6FCB833E94C2B2A2FDFE21546A2C20k43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030246327F32C464500854E4890706C00394B54CDCCEE67CEC76906601F8808D9C6C114A186FCB833E94C2B2A2FDFE21546A2C20k431H" TargetMode="External"/><Relationship Id="rId14" Type="http://schemas.openxmlformats.org/officeDocument/2006/relationships/hyperlink" Target="consultantplus://offline/ref=C7030246327F32C464500854E4890706C00293B849D9CEE67CEC76906601F8808D9C6C12491D639BD771959EF4FEEEFD2954692D3F4BD434kA34H" TargetMode="External"/><Relationship Id="rId22" Type="http://schemas.openxmlformats.org/officeDocument/2006/relationships/hyperlink" Target="consultantplus://offline/ref=C7030246327F32C464500854E4890706C00394B54CDCCEE67CEC76906601F8808D9C6C15491B6FCB833E94C2B2A2FDFE21546A2C20k431H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18</Pages>
  <Words>5885</Words>
  <Characters>33545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2019-01-18T06:15:00Z</dcterms:created>
  <dcterms:modified xsi:type="dcterms:W3CDTF">2019-01-22T01:13:00Z</dcterms:modified>
</cp:coreProperties>
</file>